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67CD1" w14:textId="7D4795BF" w:rsidR="00B97924" w:rsidRDefault="0072502F">
      <w:pPr>
        <w:jc w:val="center"/>
      </w:pPr>
      <w:bookmarkStart w:id="0" w:name="_GoBack"/>
      <w:bookmarkEnd w:id="0"/>
      <w:r>
        <w:rPr>
          <w:noProof/>
        </w:rPr>
        <w:drawing>
          <wp:anchor distT="0" distB="0" distL="114300" distR="114300" simplePos="0" relativeHeight="251664896" behindDoc="1" locked="0" layoutInCell="1" allowOverlap="1" wp14:anchorId="478DAE67" wp14:editId="7AA6C626">
            <wp:simplePos x="0" y="0"/>
            <wp:positionH relativeFrom="column">
              <wp:posOffset>-428625</wp:posOffset>
            </wp:positionH>
            <wp:positionV relativeFrom="paragraph">
              <wp:posOffset>-66675</wp:posOffset>
            </wp:positionV>
            <wp:extent cx="7703185" cy="1645920"/>
            <wp:effectExtent l="0" t="0" r="0" b="0"/>
            <wp:wrapNone/>
            <wp:docPr id="7" name="Picture 7" descr="Letterhead color Revise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color Revised 2019"/>
                    <pic:cNvPicPr>
                      <a:picLocks noChangeAspect="1" noChangeArrowheads="1"/>
                    </pic:cNvPicPr>
                  </pic:nvPicPr>
                  <pic:blipFill>
                    <a:blip r:embed="rId9" cstate="print">
                      <a:extLst>
                        <a:ext uri="{28A0092B-C50C-407E-A947-70E740481C1C}">
                          <a14:useLocalDpi xmlns:a14="http://schemas.microsoft.com/office/drawing/2010/main" val="0"/>
                        </a:ext>
                      </a:extLst>
                    </a:blip>
                    <a:srcRect r="-742" b="83777"/>
                    <a:stretch>
                      <a:fillRect/>
                    </a:stretch>
                  </pic:blipFill>
                  <pic:spPr bwMode="auto">
                    <a:xfrm>
                      <a:off x="0" y="0"/>
                      <a:ext cx="7703185" cy="1645920"/>
                    </a:xfrm>
                    <a:prstGeom prst="rect">
                      <a:avLst/>
                    </a:prstGeom>
                    <a:noFill/>
                  </pic:spPr>
                </pic:pic>
              </a:graphicData>
            </a:graphic>
            <wp14:sizeRelH relativeFrom="page">
              <wp14:pctWidth>0</wp14:pctWidth>
            </wp14:sizeRelH>
            <wp14:sizeRelV relativeFrom="page">
              <wp14:pctHeight>0</wp14:pctHeight>
            </wp14:sizeRelV>
          </wp:anchor>
        </w:drawing>
      </w:r>
    </w:p>
    <w:p w14:paraId="13EFCA7C" w14:textId="0197659A" w:rsidR="00964194" w:rsidRDefault="00964194" w:rsidP="005129CE">
      <w:pPr>
        <w:ind w:left="360" w:right="-360"/>
        <w:jc w:val="center"/>
        <w:rPr>
          <w:rFonts w:ascii="Arial Black" w:hAnsi="Arial Black"/>
          <w:sz w:val="20"/>
          <w:szCs w:val="20"/>
        </w:rPr>
      </w:pPr>
    </w:p>
    <w:p w14:paraId="28218370" w14:textId="28BC25E6" w:rsidR="0072502F" w:rsidRDefault="0072502F" w:rsidP="005129CE">
      <w:pPr>
        <w:ind w:left="360" w:right="-360"/>
        <w:jc w:val="center"/>
        <w:rPr>
          <w:rFonts w:ascii="Arial Black" w:hAnsi="Arial Black"/>
          <w:sz w:val="20"/>
          <w:szCs w:val="20"/>
        </w:rPr>
      </w:pPr>
    </w:p>
    <w:p w14:paraId="5506AF19" w14:textId="7C783FA9" w:rsidR="0072502F" w:rsidRDefault="0072502F" w:rsidP="005129CE">
      <w:pPr>
        <w:ind w:left="360" w:right="-360"/>
        <w:jc w:val="center"/>
        <w:rPr>
          <w:rFonts w:ascii="Arial Black" w:hAnsi="Arial Black"/>
          <w:sz w:val="20"/>
          <w:szCs w:val="20"/>
        </w:rPr>
      </w:pPr>
    </w:p>
    <w:p w14:paraId="2C2F3C5E" w14:textId="2B2BB34C" w:rsidR="0072502F" w:rsidRDefault="0072502F" w:rsidP="005129CE">
      <w:pPr>
        <w:ind w:left="360" w:right="-360"/>
        <w:jc w:val="center"/>
        <w:rPr>
          <w:rFonts w:ascii="Arial Black" w:hAnsi="Arial Black"/>
          <w:sz w:val="20"/>
          <w:szCs w:val="20"/>
        </w:rPr>
      </w:pPr>
    </w:p>
    <w:p w14:paraId="468A3995" w14:textId="3FCFF434" w:rsidR="0072502F" w:rsidRDefault="0072502F" w:rsidP="005129CE">
      <w:pPr>
        <w:ind w:left="360" w:right="-360"/>
        <w:jc w:val="center"/>
        <w:rPr>
          <w:rFonts w:ascii="Arial Black" w:hAnsi="Arial Black"/>
          <w:sz w:val="20"/>
          <w:szCs w:val="20"/>
        </w:rPr>
      </w:pPr>
    </w:p>
    <w:p w14:paraId="27D83806" w14:textId="77777777" w:rsidR="0072502F" w:rsidRPr="007724C9" w:rsidRDefault="0072502F" w:rsidP="005129CE">
      <w:pPr>
        <w:ind w:left="360" w:right="-360"/>
        <w:jc w:val="center"/>
        <w:rPr>
          <w:rFonts w:ascii="Arial Black" w:hAnsi="Arial Black"/>
          <w:sz w:val="20"/>
          <w:szCs w:val="20"/>
        </w:rPr>
      </w:pPr>
    </w:p>
    <w:p w14:paraId="7137BE9A" w14:textId="77777777" w:rsidR="005129CE" w:rsidRPr="007724C9" w:rsidRDefault="005129CE" w:rsidP="005129CE">
      <w:pPr>
        <w:ind w:left="360" w:right="-360"/>
        <w:jc w:val="center"/>
        <w:rPr>
          <w:rFonts w:ascii="Arial Black" w:hAnsi="Arial Black"/>
          <w:sz w:val="20"/>
          <w:szCs w:val="20"/>
        </w:rPr>
      </w:pPr>
    </w:p>
    <w:p w14:paraId="5ED91918" w14:textId="77777777" w:rsidR="0072502F" w:rsidRDefault="0072502F" w:rsidP="005129CE">
      <w:pPr>
        <w:ind w:left="360" w:right="-360"/>
        <w:jc w:val="center"/>
        <w:rPr>
          <w:rFonts w:ascii="Arial Black" w:hAnsi="Arial Black"/>
          <w:sz w:val="36"/>
          <w:szCs w:val="36"/>
        </w:rPr>
      </w:pPr>
    </w:p>
    <w:p w14:paraId="029805B2" w14:textId="6B0CA314" w:rsidR="00964194" w:rsidRDefault="00964194" w:rsidP="005129CE">
      <w:pPr>
        <w:ind w:left="360" w:right="-360"/>
        <w:jc w:val="center"/>
        <w:rPr>
          <w:rFonts w:ascii="Arial Black" w:hAnsi="Arial Black"/>
          <w:sz w:val="36"/>
          <w:szCs w:val="36"/>
        </w:rPr>
      </w:pPr>
      <w:r>
        <w:rPr>
          <w:rFonts w:ascii="Arial Black" w:hAnsi="Arial Black"/>
          <w:sz w:val="36"/>
          <w:szCs w:val="36"/>
        </w:rPr>
        <w:t>MEMO</w:t>
      </w:r>
    </w:p>
    <w:p w14:paraId="1D1F38EF" w14:textId="77777777" w:rsidR="00964194" w:rsidRPr="0072502F" w:rsidRDefault="00964194" w:rsidP="005129CE">
      <w:pPr>
        <w:ind w:left="360" w:right="-358"/>
        <w:jc w:val="center"/>
        <w:rPr>
          <w:rFonts w:ascii="Arial Black" w:hAnsi="Arial Black"/>
          <w:sz w:val="22"/>
          <w:szCs w:val="22"/>
        </w:rPr>
      </w:pPr>
    </w:p>
    <w:p w14:paraId="6510D1C5" w14:textId="77777777" w:rsidR="00964194" w:rsidRPr="005E07F0" w:rsidRDefault="00964194" w:rsidP="00964194">
      <w:pPr>
        <w:ind w:left="360" w:right="-358"/>
        <w:rPr>
          <w:sz w:val="22"/>
          <w:szCs w:val="22"/>
        </w:rPr>
      </w:pPr>
      <w:r w:rsidRPr="005E07F0">
        <w:rPr>
          <w:sz w:val="22"/>
          <w:szCs w:val="22"/>
        </w:rPr>
        <w:t>To:</w:t>
      </w:r>
      <w:r w:rsidRPr="005E07F0">
        <w:rPr>
          <w:sz w:val="22"/>
          <w:szCs w:val="22"/>
        </w:rPr>
        <w:tab/>
      </w:r>
      <w:r w:rsidRPr="005E07F0">
        <w:rPr>
          <w:sz w:val="22"/>
          <w:szCs w:val="22"/>
        </w:rPr>
        <w:tab/>
        <w:t>All Personnel</w:t>
      </w:r>
    </w:p>
    <w:p w14:paraId="514C5EB0" w14:textId="77777777" w:rsidR="00964194" w:rsidRPr="005E07F0" w:rsidRDefault="00964194" w:rsidP="00964194">
      <w:pPr>
        <w:ind w:left="360" w:right="-358"/>
        <w:rPr>
          <w:sz w:val="22"/>
          <w:szCs w:val="22"/>
        </w:rPr>
      </w:pPr>
    </w:p>
    <w:p w14:paraId="79D963E5" w14:textId="3503907E" w:rsidR="00964194" w:rsidRPr="005E07F0" w:rsidRDefault="00964194" w:rsidP="00964194">
      <w:pPr>
        <w:ind w:left="360" w:right="-358"/>
        <w:rPr>
          <w:sz w:val="22"/>
          <w:szCs w:val="22"/>
        </w:rPr>
      </w:pPr>
      <w:r w:rsidRPr="005E07F0">
        <w:rPr>
          <w:sz w:val="22"/>
          <w:szCs w:val="22"/>
        </w:rPr>
        <w:t>From:</w:t>
      </w:r>
      <w:r w:rsidRPr="005E07F0">
        <w:rPr>
          <w:sz w:val="22"/>
          <w:szCs w:val="22"/>
        </w:rPr>
        <w:tab/>
      </w:r>
      <w:r w:rsidR="0072502F">
        <w:rPr>
          <w:sz w:val="22"/>
          <w:szCs w:val="22"/>
        </w:rPr>
        <w:t>Joe Murphy</w:t>
      </w:r>
      <w:r w:rsidRPr="005E07F0">
        <w:rPr>
          <w:sz w:val="22"/>
          <w:szCs w:val="22"/>
        </w:rPr>
        <w:t>, Superintendent</w:t>
      </w:r>
    </w:p>
    <w:p w14:paraId="23DA3FDB" w14:textId="77777777" w:rsidR="00964194" w:rsidRPr="005E07F0" w:rsidRDefault="00964194" w:rsidP="00964194">
      <w:pPr>
        <w:ind w:left="360" w:right="-358"/>
        <w:rPr>
          <w:sz w:val="22"/>
          <w:szCs w:val="22"/>
        </w:rPr>
      </w:pPr>
    </w:p>
    <w:p w14:paraId="06D06B2F" w14:textId="77777777" w:rsidR="00964194" w:rsidRPr="005E07F0" w:rsidRDefault="00964194" w:rsidP="00964194">
      <w:pPr>
        <w:ind w:left="360" w:right="-358"/>
        <w:rPr>
          <w:sz w:val="22"/>
          <w:szCs w:val="22"/>
        </w:rPr>
      </w:pPr>
      <w:r w:rsidRPr="005E07F0">
        <w:rPr>
          <w:sz w:val="22"/>
          <w:szCs w:val="22"/>
        </w:rPr>
        <w:t xml:space="preserve">RE: </w:t>
      </w:r>
      <w:r w:rsidRPr="005E07F0">
        <w:rPr>
          <w:sz w:val="22"/>
          <w:szCs w:val="22"/>
        </w:rPr>
        <w:tab/>
        <w:t>Travel Regulations</w:t>
      </w:r>
    </w:p>
    <w:p w14:paraId="04ACAD83" w14:textId="77777777" w:rsidR="00964194" w:rsidRPr="005E07F0" w:rsidRDefault="00964194" w:rsidP="00964194">
      <w:pPr>
        <w:ind w:left="360" w:right="-358"/>
        <w:rPr>
          <w:sz w:val="22"/>
          <w:szCs w:val="22"/>
        </w:rPr>
      </w:pPr>
    </w:p>
    <w:p w14:paraId="6F894058" w14:textId="77777777" w:rsidR="00964194" w:rsidRPr="005E07F0" w:rsidRDefault="00964194" w:rsidP="00964194">
      <w:pPr>
        <w:ind w:left="360" w:right="-358"/>
        <w:rPr>
          <w:b/>
          <w:sz w:val="22"/>
          <w:szCs w:val="22"/>
        </w:rPr>
      </w:pPr>
    </w:p>
    <w:p w14:paraId="7F76744A" w14:textId="2A0A1EC3" w:rsidR="00964194" w:rsidRPr="005E07F0" w:rsidRDefault="00964194" w:rsidP="00964194">
      <w:pPr>
        <w:ind w:left="360" w:right="-358"/>
        <w:rPr>
          <w:b/>
          <w:sz w:val="22"/>
          <w:szCs w:val="22"/>
        </w:rPr>
      </w:pPr>
      <w:r w:rsidRPr="005E07F0">
        <w:rPr>
          <w:b/>
          <w:sz w:val="22"/>
          <w:szCs w:val="22"/>
        </w:rPr>
        <w:t>Effective July 1, 20</w:t>
      </w:r>
      <w:r w:rsidR="00E0171A">
        <w:rPr>
          <w:b/>
          <w:sz w:val="22"/>
          <w:szCs w:val="22"/>
        </w:rPr>
        <w:t>2</w:t>
      </w:r>
      <w:r w:rsidR="00DE5514">
        <w:rPr>
          <w:b/>
          <w:sz w:val="22"/>
          <w:szCs w:val="22"/>
        </w:rPr>
        <w:t>1</w:t>
      </w:r>
    </w:p>
    <w:p w14:paraId="7E5832B1" w14:textId="77777777" w:rsidR="00964194" w:rsidRPr="005E07F0" w:rsidRDefault="00964194" w:rsidP="00964194">
      <w:pPr>
        <w:ind w:left="360" w:right="-358"/>
        <w:rPr>
          <w:b/>
          <w:sz w:val="22"/>
          <w:szCs w:val="22"/>
        </w:rPr>
      </w:pPr>
    </w:p>
    <w:p w14:paraId="189D9B3A" w14:textId="77777777" w:rsidR="00964194" w:rsidRPr="005E07F0" w:rsidRDefault="00964194" w:rsidP="00964194">
      <w:pPr>
        <w:ind w:left="360" w:right="-358"/>
        <w:rPr>
          <w:b/>
          <w:sz w:val="22"/>
          <w:szCs w:val="22"/>
        </w:rPr>
      </w:pPr>
    </w:p>
    <w:p w14:paraId="7158BB56" w14:textId="77777777" w:rsidR="00964194" w:rsidRPr="00785BD6" w:rsidRDefault="00964194" w:rsidP="00964194">
      <w:pPr>
        <w:ind w:left="360" w:right="-358"/>
        <w:rPr>
          <w:b/>
          <w:sz w:val="22"/>
          <w:szCs w:val="22"/>
          <w:u w:val="single"/>
        </w:rPr>
      </w:pPr>
      <w:r w:rsidRPr="00785BD6">
        <w:rPr>
          <w:b/>
          <w:sz w:val="22"/>
          <w:szCs w:val="22"/>
          <w:u w:val="single"/>
        </w:rPr>
        <w:t>Prior Approval for Travel</w:t>
      </w:r>
    </w:p>
    <w:p w14:paraId="7417C614" w14:textId="77777777" w:rsidR="00964194" w:rsidRPr="00785BD6" w:rsidRDefault="00964194" w:rsidP="00964194">
      <w:pPr>
        <w:ind w:left="360" w:right="-358"/>
        <w:rPr>
          <w:b/>
          <w:sz w:val="22"/>
          <w:szCs w:val="22"/>
          <w:u w:val="single"/>
        </w:rPr>
      </w:pPr>
    </w:p>
    <w:p w14:paraId="4F16E693" w14:textId="77777777" w:rsidR="00964194" w:rsidRPr="00785BD6" w:rsidRDefault="00964194" w:rsidP="001B198C">
      <w:pPr>
        <w:ind w:left="360" w:right="-360"/>
        <w:jc w:val="both"/>
        <w:rPr>
          <w:sz w:val="22"/>
          <w:szCs w:val="22"/>
        </w:rPr>
      </w:pPr>
      <w:r w:rsidRPr="00785BD6">
        <w:rPr>
          <w:sz w:val="22"/>
          <w:szCs w:val="22"/>
        </w:rPr>
        <w:t>All employees must complete and submit a Request to Attend Conference</w:t>
      </w:r>
      <w:r w:rsidR="00102FE0" w:rsidRPr="00785BD6">
        <w:rPr>
          <w:sz w:val="22"/>
          <w:szCs w:val="22"/>
        </w:rPr>
        <w:t xml:space="preserve"> (see attached)</w:t>
      </w:r>
      <w:r w:rsidRPr="00785BD6">
        <w:rPr>
          <w:sz w:val="22"/>
          <w:szCs w:val="22"/>
        </w:rPr>
        <w:t xml:space="preserve"> form prior to any travel arrangements or registration being made. Please allow at least two weeks for this approval process. Approval must be granted by the employee’s department head, the funding source department (Title I, Title II, IDEA, Perkins, etc.) and the assigned </w:t>
      </w:r>
      <w:r w:rsidR="00D91C9B" w:rsidRPr="00785BD6">
        <w:rPr>
          <w:sz w:val="22"/>
          <w:szCs w:val="22"/>
        </w:rPr>
        <w:t>A</w:t>
      </w:r>
      <w:r w:rsidRPr="00785BD6">
        <w:rPr>
          <w:sz w:val="22"/>
          <w:szCs w:val="22"/>
        </w:rPr>
        <w:t xml:space="preserve">ssistant </w:t>
      </w:r>
      <w:r w:rsidR="00D91C9B" w:rsidRPr="00785BD6">
        <w:rPr>
          <w:sz w:val="22"/>
          <w:szCs w:val="22"/>
        </w:rPr>
        <w:t>S</w:t>
      </w:r>
      <w:r w:rsidRPr="00785BD6">
        <w:rPr>
          <w:sz w:val="22"/>
          <w:szCs w:val="22"/>
        </w:rPr>
        <w:t xml:space="preserve">uperintendent. </w:t>
      </w:r>
    </w:p>
    <w:p w14:paraId="3C98723D" w14:textId="77777777" w:rsidR="00964194" w:rsidRPr="00785BD6" w:rsidRDefault="00964194" w:rsidP="001B198C">
      <w:pPr>
        <w:ind w:left="360" w:right="-360"/>
        <w:jc w:val="both"/>
        <w:rPr>
          <w:sz w:val="22"/>
          <w:szCs w:val="22"/>
        </w:rPr>
      </w:pPr>
    </w:p>
    <w:p w14:paraId="3F636A06" w14:textId="481DCBF3" w:rsidR="00964194" w:rsidRPr="00586FC4" w:rsidRDefault="00964194" w:rsidP="001B198C">
      <w:pPr>
        <w:ind w:left="360" w:right="-360"/>
        <w:jc w:val="both"/>
        <w:rPr>
          <w:sz w:val="22"/>
          <w:szCs w:val="22"/>
        </w:rPr>
      </w:pPr>
      <w:r w:rsidRPr="00586FC4">
        <w:rPr>
          <w:sz w:val="22"/>
          <w:szCs w:val="22"/>
        </w:rPr>
        <w:t xml:space="preserve">If requesting to attend a </w:t>
      </w:r>
      <w:r w:rsidR="00AF2FC2" w:rsidRPr="00586FC4">
        <w:rPr>
          <w:sz w:val="22"/>
          <w:szCs w:val="22"/>
        </w:rPr>
        <w:t>one-day</w:t>
      </w:r>
      <w:r w:rsidRPr="00586FC4">
        <w:rPr>
          <w:sz w:val="22"/>
          <w:szCs w:val="22"/>
        </w:rPr>
        <w:t xml:space="preserve"> workshop</w:t>
      </w:r>
      <w:r w:rsidR="00D91C9B" w:rsidRPr="00586FC4">
        <w:rPr>
          <w:sz w:val="22"/>
          <w:szCs w:val="22"/>
        </w:rPr>
        <w:t xml:space="preserve">, </w:t>
      </w:r>
      <w:r w:rsidRPr="00586FC4">
        <w:rPr>
          <w:sz w:val="22"/>
          <w:szCs w:val="22"/>
        </w:rPr>
        <w:t>a Request to Attend a Workshop</w:t>
      </w:r>
      <w:r w:rsidR="00102FE0" w:rsidRPr="00586FC4">
        <w:rPr>
          <w:sz w:val="22"/>
          <w:szCs w:val="22"/>
        </w:rPr>
        <w:t xml:space="preserve"> (see attached)</w:t>
      </w:r>
      <w:r w:rsidRPr="00586FC4">
        <w:rPr>
          <w:sz w:val="22"/>
          <w:szCs w:val="22"/>
        </w:rPr>
        <w:t xml:space="preserve"> </w:t>
      </w:r>
      <w:r w:rsidR="008F38C2" w:rsidRPr="00586FC4">
        <w:rPr>
          <w:sz w:val="22"/>
          <w:szCs w:val="22"/>
        </w:rPr>
        <w:t>must be completed</w:t>
      </w:r>
      <w:r w:rsidRPr="00586FC4">
        <w:rPr>
          <w:sz w:val="22"/>
          <w:szCs w:val="22"/>
        </w:rPr>
        <w:t>.</w:t>
      </w:r>
      <w:r w:rsidR="008F38C2" w:rsidRPr="00586FC4">
        <w:rPr>
          <w:sz w:val="22"/>
          <w:szCs w:val="22"/>
        </w:rPr>
        <w:t xml:space="preserve">  </w:t>
      </w:r>
      <w:r w:rsidR="00C131FE" w:rsidRPr="00586FC4">
        <w:rPr>
          <w:sz w:val="22"/>
          <w:szCs w:val="22"/>
        </w:rPr>
        <w:t>Department head and funding source department must approve it</w:t>
      </w:r>
      <w:r w:rsidR="008F38C2" w:rsidRPr="00586FC4">
        <w:rPr>
          <w:sz w:val="22"/>
          <w:szCs w:val="22"/>
        </w:rPr>
        <w:t>.</w:t>
      </w:r>
    </w:p>
    <w:p w14:paraId="6366C3ED" w14:textId="78774FFC" w:rsidR="00211A14" w:rsidRDefault="00211A14" w:rsidP="001B198C">
      <w:pPr>
        <w:ind w:left="360" w:right="-360"/>
        <w:jc w:val="both"/>
        <w:rPr>
          <w:color w:val="FF0000"/>
          <w:sz w:val="22"/>
          <w:szCs w:val="22"/>
        </w:rPr>
      </w:pPr>
    </w:p>
    <w:p w14:paraId="14445E2D" w14:textId="496DB3ED" w:rsidR="00211A14" w:rsidRPr="0072163A" w:rsidRDefault="00211A14" w:rsidP="001B198C">
      <w:pPr>
        <w:ind w:left="360" w:right="-360"/>
        <w:jc w:val="both"/>
        <w:rPr>
          <w:sz w:val="22"/>
          <w:szCs w:val="22"/>
        </w:rPr>
      </w:pPr>
      <w:r w:rsidRPr="0072163A">
        <w:rPr>
          <w:sz w:val="22"/>
          <w:szCs w:val="22"/>
        </w:rPr>
        <w:t>Employees scheduled for retirement within six months of travel date are no longer eligible for reimbursement of travel expenses</w:t>
      </w:r>
      <w:r w:rsidR="000D678F" w:rsidRPr="0072163A">
        <w:rPr>
          <w:sz w:val="22"/>
          <w:szCs w:val="22"/>
        </w:rPr>
        <w:t>, excepting</w:t>
      </w:r>
      <w:r w:rsidRPr="0072163A">
        <w:rPr>
          <w:sz w:val="22"/>
          <w:szCs w:val="22"/>
        </w:rPr>
        <w:t xml:space="preserve"> daily mileage.</w:t>
      </w:r>
    </w:p>
    <w:p w14:paraId="63E7362E" w14:textId="77777777" w:rsidR="00E46DBA" w:rsidRPr="00785BD6" w:rsidRDefault="00E46DBA" w:rsidP="00964194">
      <w:pPr>
        <w:ind w:left="360" w:right="-358"/>
        <w:rPr>
          <w:sz w:val="22"/>
          <w:szCs w:val="22"/>
        </w:rPr>
      </w:pPr>
    </w:p>
    <w:p w14:paraId="38165FEC" w14:textId="77777777" w:rsidR="00964194" w:rsidRPr="009B0339" w:rsidRDefault="00964194" w:rsidP="00964194">
      <w:pPr>
        <w:tabs>
          <w:tab w:val="left" w:pos="-1440"/>
        </w:tabs>
        <w:autoSpaceDE w:val="0"/>
        <w:autoSpaceDN w:val="0"/>
        <w:adjustRightInd w:val="0"/>
        <w:ind w:left="360" w:right="-358"/>
        <w:jc w:val="both"/>
        <w:rPr>
          <w:rStyle w:val="SubtleReference"/>
        </w:rPr>
      </w:pPr>
      <w:r w:rsidRPr="00785BD6">
        <w:rPr>
          <w:b/>
          <w:bCs/>
          <w:sz w:val="22"/>
          <w:szCs w:val="22"/>
          <w:u w:val="single"/>
        </w:rPr>
        <w:t>Transportation</w:t>
      </w:r>
    </w:p>
    <w:p w14:paraId="4D6AB913" w14:textId="77777777" w:rsidR="00F51CB4" w:rsidRPr="00785BD6" w:rsidRDefault="00F51CB4" w:rsidP="00964194">
      <w:pPr>
        <w:tabs>
          <w:tab w:val="left" w:pos="-1440"/>
        </w:tabs>
        <w:autoSpaceDE w:val="0"/>
        <w:autoSpaceDN w:val="0"/>
        <w:adjustRightInd w:val="0"/>
        <w:ind w:left="360" w:right="-358"/>
        <w:jc w:val="both"/>
        <w:rPr>
          <w:b/>
          <w:bCs/>
          <w:sz w:val="22"/>
          <w:szCs w:val="22"/>
          <w:u w:val="single"/>
        </w:rPr>
      </w:pPr>
    </w:p>
    <w:p w14:paraId="124AEDAA" w14:textId="77777777" w:rsidR="00F51CB4" w:rsidRPr="00785BD6" w:rsidRDefault="00F51CB4" w:rsidP="001B198C">
      <w:pPr>
        <w:autoSpaceDE w:val="0"/>
        <w:autoSpaceDN w:val="0"/>
        <w:adjustRightInd w:val="0"/>
        <w:ind w:left="360" w:right="-360"/>
        <w:jc w:val="both"/>
        <w:rPr>
          <w:sz w:val="22"/>
          <w:szCs w:val="22"/>
        </w:rPr>
      </w:pPr>
      <w:r w:rsidRPr="00785BD6">
        <w:rPr>
          <w:sz w:val="22"/>
          <w:szCs w:val="22"/>
        </w:rPr>
        <w:t>The most cost-effective method of transportation that will accomplish the purpose of the travel</w:t>
      </w:r>
      <w:r w:rsidR="00C87387" w:rsidRPr="00785BD6">
        <w:rPr>
          <w:sz w:val="22"/>
          <w:szCs w:val="22"/>
        </w:rPr>
        <w:t xml:space="preserve"> </w:t>
      </w:r>
      <w:r w:rsidRPr="00785BD6">
        <w:rPr>
          <w:sz w:val="22"/>
          <w:szCs w:val="22"/>
        </w:rPr>
        <w:t>shall be selected. Among the factors to be considered should be length of travel time, cost of operation of a personal vehicle, cost and availability</w:t>
      </w:r>
      <w:r w:rsidR="005C06A8" w:rsidRPr="00785BD6">
        <w:rPr>
          <w:sz w:val="22"/>
          <w:szCs w:val="22"/>
        </w:rPr>
        <w:t xml:space="preserve"> of</w:t>
      </w:r>
      <w:r w:rsidRPr="00785BD6">
        <w:rPr>
          <w:sz w:val="22"/>
          <w:szCs w:val="22"/>
        </w:rPr>
        <w:t xml:space="preserve"> rental car or airfare.</w:t>
      </w:r>
      <w:r w:rsidR="001B198C" w:rsidRPr="00785BD6">
        <w:rPr>
          <w:sz w:val="22"/>
          <w:szCs w:val="22"/>
        </w:rPr>
        <w:t xml:space="preserve"> </w:t>
      </w:r>
      <w:r w:rsidRPr="00785BD6">
        <w:rPr>
          <w:sz w:val="22"/>
          <w:szCs w:val="22"/>
        </w:rPr>
        <w:t>Airfare shall be used for out-of-state travel unless it is documented that utilization of</w:t>
      </w:r>
      <w:r w:rsidR="005E07F0" w:rsidRPr="00785BD6">
        <w:rPr>
          <w:sz w:val="22"/>
          <w:szCs w:val="22"/>
        </w:rPr>
        <w:t xml:space="preserve"> </w:t>
      </w:r>
      <w:r w:rsidRPr="00785BD6">
        <w:rPr>
          <w:sz w:val="22"/>
          <w:szCs w:val="22"/>
        </w:rPr>
        <w:t>another method of travel is more cost efficient or practical and approved in accordance with these</w:t>
      </w:r>
      <w:r w:rsidR="005E07F0" w:rsidRPr="00785BD6">
        <w:rPr>
          <w:sz w:val="22"/>
          <w:szCs w:val="22"/>
        </w:rPr>
        <w:t xml:space="preserve"> </w:t>
      </w:r>
      <w:r w:rsidRPr="00785BD6">
        <w:rPr>
          <w:sz w:val="22"/>
          <w:szCs w:val="22"/>
        </w:rPr>
        <w:t>regulations.</w:t>
      </w:r>
    </w:p>
    <w:p w14:paraId="5F8C4B7A" w14:textId="77777777" w:rsidR="005C06A8" w:rsidRPr="00785BD6" w:rsidRDefault="005C06A8" w:rsidP="001B198C">
      <w:pPr>
        <w:autoSpaceDE w:val="0"/>
        <w:autoSpaceDN w:val="0"/>
        <w:adjustRightInd w:val="0"/>
        <w:ind w:left="360" w:right="-360"/>
        <w:jc w:val="both"/>
        <w:rPr>
          <w:sz w:val="22"/>
          <w:szCs w:val="22"/>
        </w:rPr>
      </w:pPr>
    </w:p>
    <w:p w14:paraId="2438746B" w14:textId="0329FCBE" w:rsidR="005C06A8" w:rsidRPr="00785BD6" w:rsidRDefault="005C06A8" w:rsidP="001B198C">
      <w:pPr>
        <w:autoSpaceDE w:val="0"/>
        <w:autoSpaceDN w:val="0"/>
        <w:adjustRightInd w:val="0"/>
        <w:ind w:left="360" w:right="-360"/>
        <w:jc w:val="both"/>
        <w:rPr>
          <w:sz w:val="22"/>
          <w:szCs w:val="22"/>
        </w:rPr>
      </w:pPr>
      <w:r w:rsidRPr="00785BD6">
        <w:rPr>
          <w:sz w:val="22"/>
          <w:szCs w:val="22"/>
        </w:rPr>
        <w:t>If an employee chooses to utilize his/her own personal vehicle for travel purposes when it is not the most cost efficient mode of transportation</w:t>
      </w:r>
      <w:r w:rsidR="00CA0262">
        <w:rPr>
          <w:sz w:val="22"/>
          <w:szCs w:val="22"/>
        </w:rPr>
        <w:t>,</w:t>
      </w:r>
      <w:r w:rsidRPr="00785BD6">
        <w:rPr>
          <w:sz w:val="22"/>
          <w:szCs w:val="22"/>
        </w:rPr>
        <w:t xml:space="preserve"> reimbursement would be limited to one lowest logical airfare quote or one vehicle rental, not the number of persons traveling in the vehicle. </w:t>
      </w:r>
      <w:r w:rsidRPr="00242E21">
        <w:rPr>
          <w:sz w:val="22"/>
          <w:szCs w:val="22"/>
        </w:rPr>
        <w:t xml:space="preserve">The traveler is personally responsible for any other expenses in-route to and from destination </w:t>
      </w:r>
      <w:r w:rsidR="00AF2FC2">
        <w:rPr>
          <w:sz w:val="22"/>
          <w:szCs w:val="22"/>
        </w:rPr>
        <w:t xml:space="preserve">due to additional travel time, </w:t>
      </w:r>
      <w:r w:rsidRPr="00242E21">
        <w:rPr>
          <w:sz w:val="22"/>
          <w:szCs w:val="22"/>
        </w:rPr>
        <w:t>which is inclusive of meals and lodging.</w:t>
      </w:r>
      <w:r w:rsidRPr="00785BD6">
        <w:rPr>
          <w:sz w:val="22"/>
          <w:szCs w:val="22"/>
        </w:rPr>
        <w:t xml:space="preserve"> </w:t>
      </w:r>
    </w:p>
    <w:p w14:paraId="24D6F255" w14:textId="77777777" w:rsidR="00F51CB4" w:rsidRPr="00785BD6" w:rsidRDefault="00F51CB4" w:rsidP="00964194">
      <w:pPr>
        <w:tabs>
          <w:tab w:val="left" w:pos="-1440"/>
        </w:tabs>
        <w:autoSpaceDE w:val="0"/>
        <w:autoSpaceDN w:val="0"/>
        <w:adjustRightInd w:val="0"/>
        <w:ind w:left="360" w:right="-358"/>
        <w:jc w:val="both"/>
        <w:rPr>
          <w:b/>
          <w:bCs/>
          <w:sz w:val="22"/>
          <w:szCs w:val="22"/>
          <w:u w:val="single"/>
        </w:rPr>
      </w:pPr>
    </w:p>
    <w:p w14:paraId="651B68F7" w14:textId="77777777" w:rsidR="00964194" w:rsidRPr="00785BD6" w:rsidRDefault="00964194" w:rsidP="00964194">
      <w:pPr>
        <w:tabs>
          <w:tab w:val="left" w:pos="-1440"/>
        </w:tabs>
        <w:autoSpaceDE w:val="0"/>
        <w:autoSpaceDN w:val="0"/>
        <w:adjustRightInd w:val="0"/>
        <w:ind w:left="360" w:right="-358"/>
        <w:jc w:val="both"/>
        <w:rPr>
          <w:b/>
          <w:sz w:val="22"/>
          <w:szCs w:val="22"/>
        </w:rPr>
      </w:pPr>
      <w:r w:rsidRPr="00785BD6">
        <w:rPr>
          <w:b/>
          <w:bCs/>
          <w:sz w:val="22"/>
          <w:szCs w:val="22"/>
        </w:rPr>
        <w:t>A.</w:t>
      </w:r>
      <w:r w:rsidRPr="00785BD6">
        <w:rPr>
          <w:b/>
          <w:bCs/>
          <w:sz w:val="22"/>
          <w:szCs w:val="22"/>
        </w:rPr>
        <w:tab/>
        <w:t>Airfare</w:t>
      </w:r>
    </w:p>
    <w:p w14:paraId="6796AD83" w14:textId="77777777" w:rsidR="00964194" w:rsidRPr="00785BD6" w:rsidRDefault="00964194" w:rsidP="00964194">
      <w:pPr>
        <w:autoSpaceDE w:val="0"/>
        <w:autoSpaceDN w:val="0"/>
        <w:adjustRightInd w:val="0"/>
        <w:ind w:left="360" w:right="-358"/>
        <w:jc w:val="both"/>
        <w:rPr>
          <w:sz w:val="22"/>
          <w:szCs w:val="22"/>
        </w:rPr>
      </w:pPr>
    </w:p>
    <w:p w14:paraId="1A8B5601" w14:textId="77777777" w:rsidR="00964194" w:rsidRPr="00785BD6" w:rsidRDefault="00964194" w:rsidP="007724C9">
      <w:pPr>
        <w:widowControl w:val="0"/>
        <w:ind w:left="360" w:right="-358"/>
        <w:jc w:val="both"/>
        <w:rPr>
          <w:color w:val="000000"/>
          <w:kern w:val="28"/>
          <w:sz w:val="22"/>
          <w:szCs w:val="22"/>
        </w:rPr>
      </w:pPr>
      <w:r w:rsidRPr="00785BD6">
        <w:rPr>
          <w:sz w:val="22"/>
          <w:szCs w:val="22"/>
        </w:rPr>
        <w:t xml:space="preserve">Commercial air travel using coach/economy rates are to be used with prior approval for all air travel. The </w:t>
      </w:r>
      <w:r w:rsidR="007724C9" w:rsidRPr="00785BD6">
        <w:rPr>
          <w:sz w:val="22"/>
          <w:szCs w:val="22"/>
        </w:rPr>
        <w:t>e</w:t>
      </w:r>
      <w:r w:rsidRPr="00785BD6">
        <w:rPr>
          <w:sz w:val="22"/>
          <w:szCs w:val="22"/>
        </w:rPr>
        <w:t xml:space="preserve">mployee must attach the ticket, E-ticket, or boarding pass showing cost to the reimbursement request form. </w:t>
      </w:r>
      <w:r w:rsidRPr="00785BD6">
        <w:rPr>
          <w:color w:val="000000"/>
          <w:kern w:val="28"/>
          <w:sz w:val="22"/>
          <w:szCs w:val="22"/>
        </w:rPr>
        <w:t xml:space="preserve">LPPS strongly encourages use of lowest logical airfares, and always supports purchasing the “best value” ticket. Flights should be scheduled a minimum of six weeks in advance of travel. </w:t>
      </w:r>
      <w:r w:rsidR="005E07F0" w:rsidRPr="00785BD6">
        <w:rPr>
          <w:color w:val="000000"/>
          <w:kern w:val="28"/>
          <w:sz w:val="22"/>
          <w:szCs w:val="22"/>
        </w:rPr>
        <w:t xml:space="preserve"> Upgrades are not reimbursable.</w:t>
      </w:r>
    </w:p>
    <w:p w14:paraId="6E6F2EEA" w14:textId="77777777" w:rsidR="00AB2C13" w:rsidRDefault="00AB2C13" w:rsidP="007724C9">
      <w:pPr>
        <w:widowControl w:val="0"/>
        <w:ind w:left="360" w:right="-358"/>
        <w:jc w:val="both"/>
        <w:rPr>
          <w:color w:val="000000"/>
          <w:kern w:val="28"/>
          <w:sz w:val="22"/>
          <w:szCs w:val="22"/>
        </w:rPr>
      </w:pPr>
    </w:p>
    <w:p w14:paraId="58E85E96" w14:textId="2F039532" w:rsidR="00C131FE" w:rsidRPr="00785BD6" w:rsidRDefault="00C131FE" w:rsidP="00C131FE">
      <w:pPr>
        <w:autoSpaceDE w:val="0"/>
        <w:autoSpaceDN w:val="0"/>
        <w:adjustRightInd w:val="0"/>
        <w:ind w:left="360" w:right="-360"/>
        <w:jc w:val="both"/>
        <w:rPr>
          <w:sz w:val="22"/>
          <w:szCs w:val="22"/>
        </w:rPr>
      </w:pPr>
      <w:r w:rsidRPr="00785BD6">
        <w:rPr>
          <w:sz w:val="22"/>
          <w:szCs w:val="22"/>
        </w:rPr>
        <w:t>Reimbursement is allowed for baggage fees for first checked bag for a business trip of 5 days or less and for a second checked bag for a 6 - 10 day business trip and/or any additional baggage that is business related and required by the department. The traveler must present a receipt to substantiate these charges.</w:t>
      </w:r>
    </w:p>
    <w:p w14:paraId="65819262" w14:textId="77777777" w:rsidR="00C131FE" w:rsidRPr="00785BD6" w:rsidRDefault="00C131FE" w:rsidP="00C131FE">
      <w:pPr>
        <w:autoSpaceDE w:val="0"/>
        <w:autoSpaceDN w:val="0"/>
        <w:adjustRightInd w:val="0"/>
        <w:ind w:left="360" w:right="-358"/>
        <w:jc w:val="both"/>
        <w:rPr>
          <w:sz w:val="22"/>
          <w:szCs w:val="22"/>
        </w:rPr>
      </w:pPr>
    </w:p>
    <w:p w14:paraId="33319D8B" w14:textId="77777777" w:rsidR="00C131FE" w:rsidRDefault="00C131FE" w:rsidP="00785BD6">
      <w:pPr>
        <w:autoSpaceDE w:val="0"/>
        <w:autoSpaceDN w:val="0"/>
        <w:adjustRightInd w:val="0"/>
        <w:ind w:left="360" w:right="-358"/>
        <w:jc w:val="right"/>
        <w:rPr>
          <w:sz w:val="22"/>
          <w:szCs w:val="22"/>
        </w:rPr>
      </w:pPr>
    </w:p>
    <w:p w14:paraId="59D77710" w14:textId="018A56D3" w:rsidR="00785BD6" w:rsidRPr="005E07F0" w:rsidRDefault="00785BD6" w:rsidP="00785BD6">
      <w:pPr>
        <w:autoSpaceDE w:val="0"/>
        <w:autoSpaceDN w:val="0"/>
        <w:adjustRightInd w:val="0"/>
        <w:ind w:left="360" w:right="-358"/>
        <w:jc w:val="right"/>
        <w:rPr>
          <w:sz w:val="22"/>
          <w:szCs w:val="22"/>
        </w:rPr>
      </w:pPr>
      <w:r w:rsidRPr="005E07F0">
        <w:rPr>
          <w:sz w:val="22"/>
          <w:szCs w:val="22"/>
        </w:rPr>
        <w:t>Page 2</w:t>
      </w:r>
    </w:p>
    <w:p w14:paraId="39FF74E2" w14:textId="36D9970A" w:rsidR="00785BD6" w:rsidRDefault="00785BD6" w:rsidP="001B198C">
      <w:pPr>
        <w:autoSpaceDE w:val="0"/>
        <w:autoSpaceDN w:val="0"/>
        <w:adjustRightInd w:val="0"/>
        <w:ind w:left="360" w:right="-360"/>
        <w:jc w:val="both"/>
        <w:rPr>
          <w:sz w:val="22"/>
          <w:szCs w:val="22"/>
        </w:rPr>
      </w:pPr>
    </w:p>
    <w:p w14:paraId="54842184" w14:textId="77777777" w:rsidR="00C131FE" w:rsidRDefault="00C131FE" w:rsidP="001B198C">
      <w:pPr>
        <w:autoSpaceDE w:val="0"/>
        <w:autoSpaceDN w:val="0"/>
        <w:adjustRightInd w:val="0"/>
        <w:ind w:left="360" w:right="-360"/>
        <w:jc w:val="both"/>
        <w:rPr>
          <w:sz w:val="22"/>
          <w:szCs w:val="22"/>
        </w:rPr>
      </w:pPr>
    </w:p>
    <w:p w14:paraId="7DADF93F" w14:textId="378DE2FF" w:rsidR="00964194" w:rsidRPr="00785BD6" w:rsidRDefault="00964194" w:rsidP="007724C9">
      <w:pPr>
        <w:autoSpaceDE w:val="0"/>
        <w:autoSpaceDN w:val="0"/>
        <w:adjustRightInd w:val="0"/>
        <w:ind w:left="360" w:right="-358"/>
        <w:jc w:val="both"/>
        <w:rPr>
          <w:sz w:val="22"/>
          <w:szCs w:val="22"/>
        </w:rPr>
      </w:pPr>
      <w:r w:rsidRPr="00785BD6">
        <w:rPr>
          <w:sz w:val="22"/>
          <w:szCs w:val="22"/>
        </w:rPr>
        <w:t xml:space="preserve">The policy regarding airfare penalties is that the district will pay for the airfare and/or the penalty incurred </w:t>
      </w:r>
      <w:r w:rsidR="00B608C6" w:rsidRPr="00785BD6">
        <w:rPr>
          <w:sz w:val="22"/>
          <w:szCs w:val="22"/>
        </w:rPr>
        <w:t>if change</w:t>
      </w:r>
      <w:r w:rsidRPr="00785BD6">
        <w:rPr>
          <w:sz w:val="22"/>
          <w:szCs w:val="22"/>
        </w:rPr>
        <w:t xml:space="preserve"> or cancellation </w:t>
      </w:r>
      <w:r w:rsidR="00B608C6" w:rsidRPr="00785BD6">
        <w:rPr>
          <w:sz w:val="22"/>
          <w:szCs w:val="22"/>
        </w:rPr>
        <w:t xml:space="preserve">is </w:t>
      </w:r>
      <w:r w:rsidRPr="00785BD6">
        <w:rPr>
          <w:sz w:val="22"/>
          <w:szCs w:val="22"/>
        </w:rPr>
        <w:t xml:space="preserve">required by the district or </w:t>
      </w:r>
      <w:r w:rsidR="00B608C6" w:rsidRPr="00785BD6">
        <w:rPr>
          <w:sz w:val="22"/>
          <w:szCs w:val="22"/>
        </w:rPr>
        <w:t>an</w:t>
      </w:r>
      <w:r w:rsidRPr="00785BD6">
        <w:rPr>
          <w:sz w:val="22"/>
          <w:szCs w:val="22"/>
        </w:rPr>
        <w:t xml:space="preserve"> unavoidable situation</w:t>
      </w:r>
      <w:r w:rsidR="007724C9" w:rsidRPr="00785BD6">
        <w:rPr>
          <w:sz w:val="22"/>
          <w:szCs w:val="22"/>
        </w:rPr>
        <w:t xml:space="preserve"> </w:t>
      </w:r>
      <w:r w:rsidR="00B608C6" w:rsidRPr="00785BD6">
        <w:rPr>
          <w:sz w:val="22"/>
          <w:szCs w:val="22"/>
        </w:rPr>
        <w:t xml:space="preserve">arises and </w:t>
      </w:r>
      <w:r w:rsidR="00211A14" w:rsidRPr="00785BD6">
        <w:rPr>
          <w:sz w:val="22"/>
          <w:szCs w:val="22"/>
        </w:rPr>
        <w:t>the Superintendent or Assistant Superintendent approves charges</w:t>
      </w:r>
      <w:r w:rsidRPr="00785BD6">
        <w:rPr>
          <w:sz w:val="22"/>
          <w:szCs w:val="22"/>
        </w:rPr>
        <w:t xml:space="preserve">. </w:t>
      </w:r>
      <w:r w:rsidR="00EC2CDB" w:rsidRPr="00785BD6">
        <w:rPr>
          <w:sz w:val="22"/>
          <w:szCs w:val="22"/>
        </w:rPr>
        <w:t>If change or cancellation is not approved, then the employee is responsible for reimbursing the district for any costs that have already been incurred by LPPS.</w:t>
      </w:r>
    </w:p>
    <w:p w14:paraId="163FDAA1" w14:textId="77777777" w:rsidR="00964194" w:rsidRPr="00785BD6" w:rsidRDefault="00964194" w:rsidP="007724C9">
      <w:pPr>
        <w:autoSpaceDE w:val="0"/>
        <w:autoSpaceDN w:val="0"/>
        <w:adjustRightInd w:val="0"/>
        <w:ind w:left="360" w:right="-358"/>
        <w:rPr>
          <w:sz w:val="22"/>
          <w:szCs w:val="22"/>
        </w:rPr>
      </w:pPr>
    </w:p>
    <w:p w14:paraId="2AB305F7" w14:textId="77777777" w:rsidR="00964194" w:rsidRPr="00785BD6" w:rsidRDefault="00964194" w:rsidP="00964194">
      <w:pPr>
        <w:autoSpaceDE w:val="0"/>
        <w:autoSpaceDN w:val="0"/>
        <w:adjustRightInd w:val="0"/>
        <w:ind w:left="360" w:right="-358"/>
        <w:jc w:val="both"/>
        <w:rPr>
          <w:sz w:val="22"/>
          <w:szCs w:val="22"/>
        </w:rPr>
      </w:pPr>
      <w:r w:rsidRPr="00785BD6">
        <w:rPr>
          <w:sz w:val="22"/>
          <w:szCs w:val="22"/>
        </w:rPr>
        <w:t>No employee shall personally benefit from unused airfare or airline vouchers. Any vouchers or unused airline tickets must be surrendered to the Superintendent/Assistant Superintendent</w:t>
      </w:r>
    </w:p>
    <w:p w14:paraId="30F8A667" w14:textId="77777777" w:rsidR="00964194" w:rsidRPr="00785BD6" w:rsidRDefault="00964194" w:rsidP="00964194">
      <w:pPr>
        <w:autoSpaceDE w:val="0"/>
        <w:autoSpaceDN w:val="0"/>
        <w:adjustRightInd w:val="0"/>
        <w:ind w:left="360" w:right="-358"/>
        <w:jc w:val="both"/>
        <w:rPr>
          <w:sz w:val="22"/>
          <w:szCs w:val="22"/>
        </w:rPr>
      </w:pPr>
    </w:p>
    <w:p w14:paraId="4E1496CF" w14:textId="30CF4594" w:rsidR="00F51CB4" w:rsidRPr="00785BD6" w:rsidRDefault="00F51CB4" w:rsidP="00964194">
      <w:pPr>
        <w:autoSpaceDE w:val="0"/>
        <w:autoSpaceDN w:val="0"/>
        <w:adjustRightInd w:val="0"/>
        <w:ind w:left="360" w:right="-358"/>
        <w:jc w:val="both"/>
        <w:rPr>
          <w:b/>
          <w:sz w:val="22"/>
          <w:szCs w:val="22"/>
        </w:rPr>
      </w:pPr>
      <w:r w:rsidRPr="00785BD6">
        <w:rPr>
          <w:b/>
          <w:sz w:val="22"/>
          <w:szCs w:val="22"/>
        </w:rPr>
        <w:t xml:space="preserve">B.  </w:t>
      </w:r>
      <w:r w:rsidR="005E07F0" w:rsidRPr="00785BD6">
        <w:rPr>
          <w:b/>
          <w:sz w:val="22"/>
          <w:szCs w:val="22"/>
        </w:rPr>
        <w:t xml:space="preserve">Car </w:t>
      </w:r>
      <w:r w:rsidRPr="00785BD6">
        <w:rPr>
          <w:b/>
          <w:sz w:val="22"/>
          <w:szCs w:val="22"/>
        </w:rPr>
        <w:t xml:space="preserve">Rental </w:t>
      </w:r>
      <w:r w:rsidR="005A0FE1">
        <w:rPr>
          <w:b/>
          <w:sz w:val="22"/>
          <w:szCs w:val="22"/>
        </w:rPr>
        <w:t>(</w:t>
      </w:r>
      <w:r w:rsidR="00B466C8">
        <w:rPr>
          <w:b/>
          <w:sz w:val="22"/>
          <w:szCs w:val="22"/>
        </w:rPr>
        <w:t>Contact Information and Rates</w:t>
      </w:r>
      <w:r w:rsidR="005A0FE1">
        <w:rPr>
          <w:b/>
          <w:sz w:val="22"/>
          <w:szCs w:val="22"/>
        </w:rPr>
        <w:t xml:space="preserve"> Attached)</w:t>
      </w:r>
    </w:p>
    <w:p w14:paraId="06EA516E" w14:textId="77777777" w:rsidR="005E07F0" w:rsidRPr="00785BD6" w:rsidRDefault="005E07F0" w:rsidP="00964194">
      <w:pPr>
        <w:autoSpaceDE w:val="0"/>
        <w:autoSpaceDN w:val="0"/>
        <w:adjustRightInd w:val="0"/>
        <w:ind w:left="360" w:right="-358"/>
        <w:jc w:val="both"/>
        <w:rPr>
          <w:b/>
          <w:sz w:val="22"/>
          <w:szCs w:val="22"/>
        </w:rPr>
      </w:pPr>
    </w:p>
    <w:p w14:paraId="7463FEB3" w14:textId="1ECB9394" w:rsidR="00E77FB0" w:rsidRDefault="005A0FE1" w:rsidP="00964194">
      <w:pPr>
        <w:autoSpaceDE w:val="0"/>
        <w:autoSpaceDN w:val="0"/>
        <w:adjustRightInd w:val="0"/>
        <w:ind w:left="360" w:right="-358"/>
        <w:jc w:val="both"/>
        <w:rPr>
          <w:sz w:val="22"/>
          <w:szCs w:val="22"/>
        </w:rPr>
      </w:pPr>
      <w:r w:rsidRPr="005A0FE1">
        <w:rPr>
          <w:b/>
          <w:sz w:val="22"/>
          <w:szCs w:val="22"/>
          <w:u w:val="single"/>
        </w:rPr>
        <w:t>In-State Vehicle Rental</w:t>
      </w:r>
      <w:r>
        <w:rPr>
          <w:sz w:val="22"/>
          <w:szCs w:val="22"/>
        </w:rPr>
        <w:t xml:space="preserve">  </w:t>
      </w:r>
      <w:r w:rsidR="005E07F0" w:rsidRPr="00785BD6">
        <w:rPr>
          <w:sz w:val="22"/>
          <w:szCs w:val="22"/>
        </w:rPr>
        <w:t>When an employee is traveling a distance that exceeds 99 miles</w:t>
      </w:r>
      <w:r w:rsidR="00C87387" w:rsidRPr="00785BD6">
        <w:rPr>
          <w:sz w:val="22"/>
          <w:szCs w:val="22"/>
        </w:rPr>
        <w:t xml:space="preserve">, car rental may be the </w:t>
      </w:r>
      <w:r w:rsidR="001B198C" w:rsidRPr="00785BD6">
        <w:rPr>
          <w:sz w:val="22"/>
          <w:szCs w:val="22"/>
        </w:rPr>
        <w:t xml:space="preserve">most efficient mode of travel. </w:t>
      </w:r>
      <w:r w:rsidR="005E07F0" w:rsidRPr="00785BD6">
        <w:rPr>
          <w:sz w:val="22"/>
          <w:szCs w:val="22"/>
        </w:rPr>
        <w:t>The state of Louisiana is contracted with Enterprise Rent-A-Car to provide rental car transportation</w:t>
      </w:r>
      <w:r w:rsidR="00E77FB0">
        <w:rPr>
          <w:sz w:val="22"/>
          <w:szCs w:val="22"/>
        </w:rPr>
        <w:t xml:space="preserve"> for in-state travel.</w:t>
      </w:r>
      <w:r>
        <w:rPr>
          <w:sz w:val="22"/>
          <w:szCs w:val="22"/>
        </w:rPr>
        <w:t xml:space="preserve"> </w:t>
      </w:r>
    </w:p>
    <w:p w14:paraId="18A88107" w14:textId="77777777" w:rsidR="00E77FB0" w:rsidRDefault="00E77FB0" w:rsidP="00964194">
      <w:pPr>
        <w:autoSpaceDE w:val="0"/>
        <w:autoSpaceDN w:val="0"/>
        <w:adjustRightInd w:val="0"/>
        <w:ind w:left="360" w:right="-358"/>
        <w:jc w:val="both"/>
        <w:rPr>
          <w:sz w:val="22"/>
          <w:szCs w:val="22"/>
        </w:rPr>
      </w:pPr>
    </w:p>
    <w:p w14:paraId="66428E59" w14:textId="4EBC09AA" w:rsidR="005E07F0" w:rsidRPr="00785BD6" w:rsidRDefault="005A0FE1" w:rsidP="00964194">
      <w:pPr>
        <w:autoSpaceDE w:val="0"/>
        <w:autoSpaceDN w:val="0"/>
        <w:adjustRightInd w:val="0"/>
        <w:ind w:left="360" w:right="-358"/>
        <w:jc w:val="both"/>
        <w:rPr>
          <w:sz w:val="22"/>
          <w:szCs w:val="22"/>
        </w:rPr>
      </w:pPr>
      <w:r>
        <w:rPr>
          <w:b/>
          <w:sz w:val="22"/>
          <w:szCs w:val="22"/>
          <w:u w:val="single"/>
        </w:rPr>
        <w:t>Out-of</w:t>
      </w:r>
      <w:r w:rsidRPr="005A0FE1">
        <w:rPr>
          <w:b/>
          <w:sz w:val="22"/>
          <w:szCs w:val="22"/>
          <w:u w:val="single"/>
        </w:rPr>
        <w:t>-State Vehicle Rental</w:t>
      </w:r>
      <w:r>
        <w:rPr>
          <w:sz w:val="22"/>
          <w:szCs w:val="22"/>
        </w:rPr>
        <w:t xml:space="preserve">  </w:t>
      </w:r>
      <w:r w:rsidR="00E77FB0">
        <w:rPr>
          <w:sz w:val="22"/>
          <w:szCs w:val="22"/>
        </w:rPr>
        <w:t>The state has contracted for rental vehicles for domestic, out</w:t>
      </w:r>
      <w:r w:rsidR="00635EB5">
        <w:rPr>
          <w:sz w:val="22"/>
          <w:szCs w:val="22"/>
        </w:rPr>
        <w:t>-</w:t>
      </w:r>
      <w:r w:rsidR="00E77FB0">
        <w:rPr>
          <w:sz w:val="22"/>
          <w:szCs w:val="22"/>
        </w:rPr>
        <w:t>of</w:t>
      </w:r>
      <w:r w:rsidR="00635EB5">
        <w:rPr>
          <w:sz w:val="22"/>
          <w:szCs w:val="22"/>
        </w:rPr>
        <w:t>-</w:t>
      </w:r>
      <w:r w:rsidR="00E77FB0">
        <w:rPr>
          <w:sz w:val="22"/>
          <w:szCs w:val="22"/>
        </w:rPr>
        <w:t>state tr</w:t>
      </w:r>
      <w:r w:rsidR="00635EB5">
        <w:rPr>
          <w:sz w:val="22"/>
          <w:szCs w:val="22"/>
        </w:rPr>
        <w:t xml:space="preserve">avel, utilizing the State of Louisiana’s Out-of-State Contracts, which is mandatory. The participating vendors include Enterprise Rent-a-Car, National Car Rental and Hertz Car Rental Corporation. </w:t>
      </w:r>
      <w:r w:rsidR="008266F9">
        <w:rPr>
          <w:sz w:val="22"/>
          <w:szCs w:val="22"/>
        </w:rPr>
        <w:t>Choice of vendor</w:t>
      </w:r>
      <w:r w:rsidR="00635EB5">
        <w:rPr>
          <w:sz w:val="22"/>
          <w:szCs w:val="22"/>
        </w:rPr>
        <w:t xml:space="preserve"> is at the traveler’s discretion</w:t>
      </w:r>
      <w:r w:rsidR="00403F86">
        <w:rPr>
          <w:sz w:val="22"/>
          <w:szCs w:val="22"/>
        </w:rPr>
        <w:t xml:space="preserve">. </w:t>
      </w:r>
    </w:p>
    <w:p w14:paraId="0DA03281" w14:textId="77777777" w:rsidR="00E77FB0" w:rsidRDefault="00E77FB0" w:rsidP="00E77FB0">
      <w:pPr>
        <w:autoSpaceDE w:val="0"/>
        <w:autoSpaceDN w:val="0"/>
        <w:adjustRightInd w:val="0"/>
        <w:ind w:left="360" w:right="-360" w:firstLine="360"/>
        <w:jc w:val="both"/>
        <w:rPr>
          <w:sz w:val="22"/>
          <w:szCs w:val="22"/>
        </w:rPr>
      </w:pPr>
    </w:p>
    <w:p w14:paraId="0CEFE649" w14:textId="22CF814D" w:rsidR="005C06A8" w:rsidRPr="00785BD6" w:rsidRDefault="005C06A8" w:rsidP="00E77FB0">
      <w:pPr>
        <w:autoSpaceDE w:val="0"/>
        <w:autoSpaceDN w:val="0"/>
        <w:adjustRightInd w:val="0"/>
        <w:ind w:left="360" w:right="-360"/>
        <w:jc w:val="both"/>
        <w:rPr>
          <w:sz w:val="22"/>
          <w:szCs w:val="22"/>
        </w:rPr>
      </w:pPr>
      <w:r w:rsidRPr="00785BD6">
        <w:rPr>
          <w:sz w:val="22"/>
          <w:szCs w:val="22"/>
        </w:rPr>
        <w:t>Only the cost of a compact or intermediate model is reimbu</w:t>
      </w:r>
      <w:r w:rsidR="00E77FB0">
        <w:rPr>
          <w:sz w:val="22"/>
          <w:szCs w:val="22"/>
        </w:rPr>
        <w:t xml:space="preserve">rsable, unless non-availability is documented, </w:t>
      </w:r>
      <w:r w:rsidRPr="00785BD6">
        <w:rPr>
          <w:sz w:val="22"/>
          <w:szCs w:val="22"/>
        </w:rPr>
        <w:t>or</w:t>
      </w:r>
      <w:r w:rsidR="00E77FB0">
        <w:rPr>
          <w:sz w:val="22"/>
          <w:szCs w:val="22"/>
        </w:rPr>
        <w:t xml:space="preserve"> t</w:t>
      </w:r>
      <w:r w:rsidRPr="00785BD6">
        <w:rPr>
          <w:sz w:val="22"/>
          <w:szCs w:val="22"/>
        </w:rPr>
        <w:t>he vehicle will be used to transport more than two persons.</w:t>
      </w:r>
      <w:r w:rsidR="00E77FB0">
        <w:rPr>
          <w:sz w:val="22"/>
          <w:szCs w:val="22"/>
        </w:rPr>
        <w:t xml:space="preserve"> </w:t>
      </w:r>
      <w:r w:rsidRPr="00785BD6">
        <w:rPr>
          <w:sz w:val="22"/>
          <w:szCs w:val="22"/>
        </w:rPr>
        <w:t>Note: When a larger vehicle is necessary as stated above, the vehicle shall be upgraded only to the next smallest size and lowest price necessary to accommodate the number of persons traveling.</w:t>
      </w:r>
    </w:p>
    <w:p w14:paraId="6A623225" w14:textId="77777777" w:rsidR="005C06A8" w:rsidRPr="00785BD6" w:rsidRDefault="005C06A8" w:rsidP="001B198C">
      <w:pPr>
        <w:autoSpaceDE w:val="0"/>
        <w:autoSpaceDN w:val="0"/>
        <w:adjustRightInd w:val="0"/>
        <w:ind w:left="720"/>
        <w:jc w:val="both"/>
        <w:rPr>
          <w:sz w:val="22"/>
          <w:szCs w:val="22"/>
        </w:rPr>
      </w:pPr>
    </w:p>
    <w:p w14:paraId="542A950D" w14:textId="77777777" w:rsidR="005C06A8" w:rsidRPr="00785BD6" w:rsidRDefault="005C06A8" w:rsidP="001B198C">
      <w:pPr>
        <w:autoSpaceDE w:val="0"/>
        <w:autoSpaceDN w:val="0"/>
        <w:adjustRightInd w:val="0"/>
        <w:ind w:left="360"/>
        <w:jc w:val="both"/>
        <w:rPr>
          <w:sz w:val="22"/>
          <w:szCs w:val="22"/>
        </w:rPr>
      </w:pPr>
      <w:r w:rsidRPr="00785BD6">
        <w:rPr>
          <w:bCs/>
          <w:sz w:val="22"/>
          <w:szCs w:val="22"/>
        </w:rPr>
        <w:t xml:space="preserve">Gasoline </w:t>
      </w:r>
      <w:r w:rsidR="001B198C" w:rsidRPr="00785BD6">
        <w:rPr>
          <w:bCs/>
          <w:sz w:val="22"/>
          <w:szCs w:val="22"/>
        </w:rPr>
        <w:t>r</w:t>
      </w:r>
      <w:r w:rsidRPr="00785BD6">
        <w:rPr>
          <w:sz w:val="22"/>
          <w:szCs w:val="22"/>
        </w:rPr>
        <w:t xml:space="preserve">eimbursements require an original receipt and only </w:t>
      </w:r>
      <w:r w:rsidR="00C87387" w:rsidRPr="00785BD6">
        <w:rPr>
          <w:sz w:val="22"/>
          <w:szCs w:val="22"/>
        </w:rPr>
        <w:t xml:space="preserve">regular unleaded </w:t>
      </w:r>
      <w:r w:rsidR="001B198C" w:rsidRPr="00785BD6">
        <w:rPr>
          <w:sz w:val="22"/>
          <w:szCs w:val="22"/>
        </w:rPr>
        <w:t xml:space="preserve">gasoline </w:t>
      </w:r>
      <w:r w:rsidRPr="00785BD6">
        <w:rPr>
          <w:sz w:val="22"/>
          <w:szCs w:val="22"/>
        </w:rPr>
        <w:t>or diesel</w:t>
      </w:r>
      <w:r w:rsidR="001B198C" w:rsidRPr="00785BD6">
        <w:rPr>
          <w:sz w:val="22"/>
          <w:szCs w:val="22"/>
        </w:rPr>
        <w:t xml:space="preserve">, </w:t>
      </w:r>
      <w:r w:rsidRPr="00785BD6">
        <w:rPr>
          <w:sz w:val="22"/>
          <w:szCs w:val="22"/>
        </w:rPr>
        <w:t xml:space="preserve">when applicable, should be used. </w:t>
      </w:r>
    </w:p>
    <w:p w14:paraId="00A4E4E0" w14:textId="77777777" w:rsidR="005C06A8" w:rsidRPr="00785BD6" w:rsidRDefault="005C06A8" w:rsidP="001B198C">
      <w:pPr>
        <w:autoSpaceDE w:val="0"/>
        <w:autoSpaceDN w:val="0"/>
        <w:adjustRightInd w:val="0"/>
        <w:ind w:left="300"/>
        <w:jc w:val="both"/>
        <w:rPr>
          <w:sz w:val="22"/>
          <w:szCs w:val="22"/>
        </w:rPr>
      </w:pPr>
    </w:p>
    <w:p w14:paraId="50ED0DFC" w14:textId="77777777" w:rsidR="00EF7B20" w:rsidRPr="00785BD6" w:rsidRDefault="00A2011B" w:rsidP="001B198C">
      <w:pPr>
        <w:autoSpaceDE w:val="0"/>
        <w:autoSpaceDN w:val="0"/>
        <w:adjustRightInd w:val="0"/>
        <w:ind w:firstLine="300"/>
        <w:jc w:val="both"/>
        <w:rPr>
          <w:sz w:val="22"/>
          <w:szCs w:val="22"/>
        </w:rPr>
      </w:pPr>
      <w:r w:rsidRPr="00785BD6">
        <w:rPr>
          <w:sz w:val="22"/>
          <w:szCs w:val="22"/>
        </w:rPr>
        <w:t xml:space="preserve"> </w:t>
      </w:r>
      <w:r w:rsidR="005C06A8" w:rsidRPr="00785BD6">
        <w:rPr>
          <w:sz w:val="22"/>
          <w:szCs w:val="22"/>
        </w:rPr>
        <w:t>Personal use of a rental vehicle, when rented for official state business, is not allowed.</w:t>
      </w:r>
    </w:p>
    <w:p w14:paraId="313E679F" w14:textId="77777777" w:rsidR="00EF7B20" w:rsidRPr="00785BD6" w:rsidRDefault="00EF7B20" w:rsidP="00EF7B20">
      <w:pPr>
        <w:autoSpaceDE w:val="0"/>
        <w:autoSpaceDN w:val="0"/>
        <w:adjustRightInd w:val="0"/>
        <w:ind w:left="360" w:right="-358"/>
        <w:jc w:val="both"/>
        <w:rPr>
          <w:sz w:val="22"/>
          <w:szCs w:val="22"/>
        </w:rPr>
      </w:pPr>
    </w:p>
    <w:p w14:paraId="421A135B" w14:textId="77777777" w:rsidR="00964194" w:rsidRPr="00785BD6" w:rsidRDefault="00334B46" w:rsidP="00964194">
      <w:pPr>
        <w:tabs>
          <w:tab w:val="left" w:pos="-1440"/>
        </w:tabs>
        <w:autoSpaceDE w:val="0"/>
        <w:autoSpaceDN w:val="0"/>
        <w:adjustRightInd w:val="0"/>
        <w:ind w:left="360" w:right="-358"/>
        <w:jc w:val="both"/>
        <w:rPr>
          <w:b/>
          <w:bCs/>
          <w:sz w:val="22"/>
          <w:szCs w:val="22"/>
        </w:rPr>
      </w:pPr>
      <w:r w:rsidRPr="00785BD6">
        <w:rPr>
          <w:b/>
          <w:bCs/>
          <w:sz w:val="22"/>
          <w:szCs w:val="22"/>
        </w:rPr>
        <w:t>C</w:t>
      </w:r>
      <w:r w:rsidR="00964194" w:rsidRPr="00785BD6">
        <w:rPr>
          <w:b/>
          <w:bCs/>
          <w:sz w:val="22"/>
          <w:szCs w:val="22"/>
        </w:rPr>
        <w:t>.</w:t>
      </w:r>
      <w:r w:rsidR="009E65A4" w:rsidRPr="00785BD6">
        <w:rPr>
          <w:b/>
          <w:bCs/>
          <w:sz w:val="22"/>
          <w:szCs w:val="22"/>
        </w:rPr>
        <w:tab/>
        <w:t>Personal Vehicle Use</w:t>
      </w:r>
    </w:p>
    <w:p w14:paraId="7D6566AB" w14:textId="77777777" w:rsidR="00964194" w:rsidRPr="00785BD6" w:rsidRDefault="00964194" w:rsidP="00964194">
      <w:pPr>
        <w:tabs>
          <w:tab w:val="left" w:pos="-1440"/>
        </w:tabs>
        <w:autoSpaceDE w:val="0"/>
        <w:autoSpaceDN w:val="0"/>
        <w:adjustRightInd w:val="0"/>
        <w:ind w:left="360" w:right="-358"/>
        <w:jc w:val="both"/>
        <w:rPr>
          <w:sz w:val="22"/>
          <w:szCs w:val="22"/>
        </w:rPr>
      </w:pPr>
    </w:p>
    <w:p w14:paraId="36209B71" w14:textId="166B42D0" w:rsidR="00964194" w:rsidRPr="00785BD6" w:rsidRDefault="00964194" w:rsidP="007724C9">
      <w:pPr>
        <w:ind w:left="360" w:right="-358"/>
        <w:jc w:val="both"/>
        <w:rPr>
          <w:sz w:val="22"/>
          <w:szCs w:val="22"/>
        </w:rPr>
      </w:pPr>
      <w:r w:rsidRPr="00785BD6">
        <w:rPr>
          <w:sz w:val="22"/>
          <w:szCs w:val="22"/>
        </w:rPr>
        <w:t xml:space="preserve">The reimbursable mileage rate for the state of Louisiana is </w:t>
      </w:r>
      <w:r w:rsidRPr="00785BD6">
        <w:rPr>
          <w:b/>
          <w:sz w:val="22"/>
          <w:szCs w:val="22"/>
          <w:u w:val="single"/>
        </w:rPr>
        <w:t>$0.</w:t>
      </w:r>
      <w:r w:rsidR="0010073D" w:rsidRPr="00161848">
        <w:rPr>
          <w:b/>
          <w:sz w:val="22"/>
          <w:szCs w:val="22"/>
          <w:u w:val="single"/>
        </w:rPr>
        <w:t>5</w:t>
      </w:r>
      <w:r w:rsidR="00161848" w:rsidRPr="00161848">
        <w:rPr>
          <w:b/>
          <w:sz w:val="22"/>
          <w:szCs w:val="22"/>
          <w:u w:val="single"/>
        </w:rPr>
        <w:t>6</w:t>
      </w:r>
      <w:r w:rsidRPr="00161848">
        <w:rPr>
          <w:b/>
          <w:sz w:val="22"/>
          <w:szCs w:val="22"/>
          <w:u w:val="single"/>
        </w:rPr>
        <w:t xml:space="preserve"> </w:t>
      </w:r>
      <w:r w:rsidRPr="00785BD6">
        <w:rPr>
          <w:b/>
          <w:sz w:val="22"/>
          <w:szCs w:val="22"/>
          <w:u w:val="single"/>
        </w:rPr>
        <w:t>per mile</w:t>
      </w:r>
      <w:r w:rsidRPr="00785BD6">
        <w:rPr>
          <w:sz w:val="22"/>
          <w:szCs w:val="22"/>
        </w:rPr>
        <w:t xml:space="preserve">. The Board has approved LPPS to use the same rate as the state for personal vehicle use while conducting School Board business. </w:t>
      </w:r>
    </w:p>
    <w:p w14:paraId="1BF8187E" w14:textId="77777777" w:rsidR="00964194" w:rsidRPr="00785BD6" w:rsidRDefault="00964194" w:rsidP="007724C9">
      <w:pPr>
        <w:ind w:left="360" w:right="-358"/>
        <w:jc w:val="both"/>
        <w:rPr>
          <w:sz w:val="22"/>
          <w:szCs w:val="22"/>
        </w:rPr>
      </w:pPr>
    </w:p>
    <w:p w14:paraId="17D05678" w14:textId="5148C085" w:rsidR="007724C9" w:rsidRPr="00785BD6" w:rsidRDefault="00964194" w:rsidP="00964194">
      <w:pPr>
        <w:autoSpaceDE w:val="0"/>
        <w:autoSpaceDN w:val="0"/>
        <w:adjustRightInd w:val="0"/>
        <w:ind w:left="360" w:right="-358"/>
        <w:jc w:val="both"/>
        <w:rPr>
          <w:sz w:val="22"/>
          <w:szCs w:val="22"/>
        </w:rPr>
      </w:pPr>
      <w:r w:rsidRPr="00785BD6">
        <w:rPr>
          <w:sz w:val="22"/>
          <w:szCs w:val="22"/>
        </w:rPr>
        <w:t xml:space="preserve">A mileage allowance shall be authorized for approved travel using your personal vehicle for school board business. The mileage rate will be reimbursed at the allowable rate established by the State guidelines. Mileage from the Central Office to the destination shall be counted only </w:t>
      </w:r>
      <w:r w:rsidRPr="00785BD6">
        <w:rPr>
          <w:sz w:val="22"/>
          <w:szCs w:val="22"/>
          <w:u w:val="single"/>
        </w:rPr>
        <w:t>one way</w:t>
      </w:r>
      <w:r w:rsidRPr="00785BD6">
        <w:rPr>
          <w:sz w:val="22"/>
          <w:szCs w:val="22"/>
        </w:rPr>
        <w:t xml:space="preserve"> unless the employee returns to the Central Office, and then the mileage is doubled. Belo</w:t>
      </w:r>
      <w:r w:rsidR="0072502F">
        <w:rPr>
          <w:sz w:val="22"/>
          <w:szCs w:val="22"/>
        </w:rPr>
        <w:t xml:space="preserve">w is the acceptable mileage to common locations </w:t>
      </w:r>
      <w:r w:rsidRPr="00785BD6">
        <w:rPr>
          <w:sz w:val="22"/>
          <w:szCs w:val="22"/>
        </w:rPr>
        <w:t>(one way):</w:t>
      </w:r>
    </w:p>
    <w:tbl>
      <w:tblPr>
        <w:tblpPr w:leftFromText="180" w:rightFromText="180" w:vertAnchor="text" w:horzAnchor="margin" w:tblpX="468" w:tblpY="144"/>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2469"/>
        <w:gridCol w:w="2469"/>
        <w:gridCol w:w="2469"/>
      </w:tblGrid>
      <w:tr w:rsidR="00964194" w:rsidRPr="005E07F0" w14:paraId="6C909EBF" w14:textId="77777777" w:rsidTr="000F0A1F">
        <w:tc>
          <w:tcPr>
            <w:tcW w:w="1250" w:type="pct"/>
            <w:tcBorders>
              <w:right w:val="nil"/>
            </w:tcBorders>
            <w:shd w:val="clear" w:color="auto" w:fill="auto"/>
          </w:tcPr>
          <w:p w14:paraId="2E91F204" w14:textId="77777777" w:rsidR="00964194" w:rsidRPr="005E07F0" w:rsidRDefault="00964194" w:rsidP="000F0A1F">
            <w:pPr>
              <w:autoSpaceDE w:val="0"/>
              <w:autoSpaceDN w:val="0"/>
              <w:adjustRightInd w:val="0"/>
              <w:jc w:val="center"/>
              <w:rPr>
                <w:b/>
                <w:sz w:val="22"/>
                <w:szCs w:val="22"/>
              </w:rPr>
            </w:pPr>
            <w:r w:rsidRPr="005E07F0">
              <w:rPr>
                <w:b/>
                <w:sz w:val="22"/>
                <w:szCs w:val="22"/>
              </w:rPr>
              <w:t>Schools</w:t>
            </w:r>
          </w:p>
        </w:tc>
        <w:tc>
          <w:tcPr>
            <w:tcW w:w="1250" w:type="pct"/>
            <w:tcBorders>
              <w:left w:val="nil"/>
              <w:right w:val="nil"/>
            </w:tcBorders>
            <w:shd w:val="clear" w:color="auto" w:fill="auto"/>
          </w:tcPr>
          <w:p w14:paraId="2FFE54AD" w14:textId="77777777" w:rsidR="00964194" w:rsidRPr="005E07F0" w:rsidRDefault="00964194" w:rsidP="000F0A1F">
            <w:pPr>
              <w:autoSpaceDE w:val="0"/>
              <w:autoSpaceDN w:val="0"/>
              <w:adjustRightInd w:val="0"/>
              <w:jc w:val="center"/>
              <w:rPr>
                <w:b/>
                <w:sz w:val="22"/>
                <w:szCs w:val="22"/>
              </w:rPr>
            </w:pPr>
            <w:r w:rsidRPr="005E07F0">
              <w:rPr>
                <w:b/>
                <w:sz w:val="22"/>
                <w:szCs w:val="22"/>
              </w:rPr>
              <w:t>Mileage</w:t>
            </w:r>
          </w:p>
        </w:tc>
        <w:tc>
          <w:tcPr>
            <w:tcW w:w="1250" w:type="pct"/>
            <w:tcBorders>
              <w:left w:val="nil"/>
              <w:right w:val="nil"/>
            </w:tcBorders>
            <w:shd w:val="clear" w:color="auto" w:fill="auto"/>
          </w:tcPr>
          <w:p w14:paraId="4B0346CA" w14:textId="77777777" w:rsidR="00964194" w:rsidRPr="005E07F0" w:rsidRDefault="00964194" w:rsidP="000F0A1F">
            <w:pPr>
              <w:autoSpaceDE w:val="0"/>
              <w:autoSpaceDN w:val="0"/>
              <w:adjustRightInd w:val="0"/>
              <w:jc w:val="center"/>
              <w:rPr>
                <w:b/>
                <w:sz w:val="22"/>
                <w:szCs w:val="22"/>
              </w:rPr>
            </w:pPr>
            <w:r w:rsidRPr="005E07F0">
              <w:rPr>
                <w:b/>
                <w:sz w:val="22"/>
                <w:szCs w:val="22"/>
              </w:rPr>
              <w:t>Schools</w:t>
            </w:r>
          </w:p>
        </w:tc>
        <w:tc>
          <w:tcPr>
            <w:tcW w:w="1250" w:type="pct"/>
            <w:tcBorders>
              <w:left w:val="nil"/>
            </w:tcBorders>
            <w:shd w:val="clear" w:color="auto" w:fill="auto"/>
          </w:tcPr>
          <w:p w14:paraId="57BF9A55" w14:textId="77777777" w:rsidR="00964194" w:rsidRPr="005E07F0" w:rsidRDefault="00964194" w:rsidP="000F0A1F">
            <w:pPr>
              <w:autoSpaceDE w:val="0"/>
              <w:autoSpaceDN w:val="0"/>
              <w:adjustRightInd w:val="0"/>
              <w:jc w:val="center"/>
              <w:rPr>
                <w:b/>
                <w:sz w:val="22"/>
                <w:szCs w:val="22"/>
              </w:rPr>
            </w:pPr>
            <w:r w:rsidRPr="005E07F0">
              <w:rPr>
                <w:b/>
                <w:sz w:val="22"/>
                <w:szCs w:val="22"/>
              </w:rPr>
              <w:t>Mileage</w:t>
            </w:r>
          </w:p>
        </w:tc>
      </w:tr>
      <w:tr w:rsidR="00A874F7" w:rsidRPr="005E07F0" w14:paraId="51849A47" w14:textId="77777777" w:rsidTr="000F0A1F">
        <w:tc>
          <w:tcPr>
            <w:tcW w:w="1250" w:type="pct"/>
            <w:tcBorders>
              <w:right w:val="nil"/>
            </w:tcBorders>
            <w:shd w:val="clear" w:color="auto" w:fill="auto"/>
          </w:tcPr>
          <w:p w14:paraId="0326E67F" w14:textId="77777777" w:rsidR="00A874F7" w:rsidRPr="005E07F0" w:rsidRDefault="00A874F7" w:rsidP="00A874F7">
            <w:pPr>
              <w:autoSpaceDE w:val="0"/>
              <w:autoSpaceDN w:val="0"/>
              <w:adjustRightInd w:val="0"/>
              <w:jc w:val="center"/>
              <w:rPr>
                <w:sz w:val="22"/>
                <w:szCs w:val="22"/>
              </w:rPr>
            </w:pPr>
            <w:r w:rsidRPr="005E07F0">
              <w:rPr>
                <w:sz w:val="22"/>
                <w:szCs w:val="22"/>
              </w:rPr>
              <w:t>Albany</w:t>
            </w:r>
          </w:p>
        </w:tc>
        <w:tc>
          <w:tcPr>
            <w:tcW w:w="1250" w:type="pct"/>
            <w:tcBorders>
              <w:left w:val="nil"/>
            </w:tcBorders>
            <w:shd w:val="clear" w:color="auto" w:fill="auto"/>
          </w:tcPr>
          <w:p w14:paraId="06655934" w14:textId="77777777" w:rsidR="00A874F7" w:rsidRPr="005E07F0" w:rsidRDefault="00A874F7" w:rsidP="00A874F7">
            <w:pPr>
              <w:autoSpaceDE w:val="0"/>
              <w:autoSpaceDN w:val="0"/>
              <w:adjustRightInd w:val="0"/>
              <w:jc w:val="center"/>
              <w:rPr>
                <w:sz w:val="22"/>
                <w:szCs w:val="22"/>
              </w:rPr>
            </w:pPr>
            <w:r w:rsidRPr="005E07F0">
              <w:rPr>
                <w:sz w:val="22"/>
                <w:szCs w:val="22"/>
              </w:rPr>
              <w:t>12</w:t>
            </w:r>
          </w:p>
        </w:tc>
        <w:tc>
          <w:tcPr>
            <w:tcW w:w="1250" w:type="pct"/>
            <w:tcBorders>
              <w:right w:val="nil"/>
            </w:tcBorders>
            <w:shd w:val="clear" w:color="auto" w:fill="auto"/>
          </w:tcPr>
          <w:p w14:paraId="791BC2CE" w14:textId="31492D09" w:rsidR="00A874F7" w:rsidRPr="005E07F0" w:rsidRDefault="00A874F7" w:rsidP="00A874F7">
            <w:pPr>
              <w:autoSpaceDE w:val="0"/>
              <w:autoSpaceDN w:val="0"/>
              <w:adjustRightInd w:val="0"/>
              <w:jc w:val="center"/>
              <w:rPr>
                <w:sz w:val="22"/>
                <w:szCs w:val="22"/>
              </w:rPr>
            </w:pPr>
            <w:r w:rsidRPr="005E07F0">
              <w:rPr>
                <w:sz w:val="22"/>
                <w:szCs w:val="22"/>
              </w:rPr>
              <w:t>Seventh Ward</w:t>
            </w:r>
          </w:p>
        </w:tc>
        <w:tc>
          <w:tcPr>
            <w:tcW w:w="1250" w:type="pct"/>
            <w:tcBorders>
              <w:left w:val="nil"/>
            </w:tcBorders>
            <w:shd w:val="clear" w:color="auto" w:fill="auto"/>
          </w:tcPr>
          <w:p w14:paraId="390D6265" w14:textId="5F517388" w:rsidR="00A874F7" w:rsidRPr="005E07F0" w:rsidRDefault="00A874F7" w:rsidP="00A874F7">
            <w:pPr>
              <w:autoSpaceDE w:val="0"/>
              <w:autoSpaceDN w:val="0"/>
              <w:adjustRightInd w:val="0"/>
              <w:jc w:val="center"/>
              <w:rPr>
                <w:sz w:val="22"/>
                <w:szCs w:val="22"/>
              </w:rPr>
            </w:pPr>
            <w:r w:rsidRPr="005E07F0">
              <w:rPr>
                <w:sz w:val="22"/>
                <w:szCs w:val="22"/>
              </w:rPr>
              <w:t>19</w:t>
            </w:r>
          </w:p>
        </w:tc>
      </w:tr>
      <w:tr w:rsidR="00A874F7" w:rsidRPr="005E07F0" w14:paraId="3010423C" w14:textId="77777777" w:rsidTr="000F0A1F">
        <w:tc>
          <w:tcPr>
            <w:tcW w:w="1250" w:type="pct"/>
            <w:tcBorders>
              <w:right w:val="nil"/>
            </w:tcBorders>
            <w:shd w:val="clear" w:color="auto" w:fill="auto"/>
          </w:tcPr>
          <w:p w14:paraId="671F6A9C" w14:textId="77777777" w:rsidR="00A874F7" w:rsidRPr="005E07F0" w:rsidRDefault="00A874F7" w:rsidP="00A874F7">
            <w:pPr>
              <w:autoSpaceDE w:val="0"/>
              <w:autoSpaceDN w:val="0"/>
              <w:adjustRightInd w:val="0"/>
              <w:jc w:val="center"/>
              <w:rPr>
                <w:sz w:val="22"/>
                <w:szCs w:val="22"/>
              </w:rPr>
            </w:pPr>
            <w:r w:rsidRPr="005E07F0">
              <w:rPr>
                <w:sz w:val="22"/>
                <w:szCs w:val="22"/>
              </w:rPr>
              <w:t>Denham Springs</w:t>
            </w:r>
          </w:p>
        </w:tc>
        <w:tc>
          <w:tcPr>
            <w:tcW w:w="1250" w:type="pct"/>
            <w:tcBorders>
              <w:left w:val="nil"/>
            </w:tcBorders>
            <w:shd w:val="clear" w:color="auto" w:fill="auto"/>
          </w:tcPr>
          <w:p w14:paraId="3B49D430" w14:textId="77777777" w:rsidR="00A874F7" w:rsidRPr="005E07F0" w:rsidRDefault="00A874F7" w:rsidP="00A874F7">
            <w:pPr>
              <w:autoSpaceDE w:val="0"/>
              <w:autoSpaceDN w:val="0"/>
              <w:adjustRightInd w:val="0"/>
              <w:jc w:val="center"/>
              <w:rPr>
                <w:sz w:val="22"/>
                <w:szCs w:val="22"/>
              </w:rPr>
            </w:pPr>
            <w:r w:rsidRPr="005E07F0">
              <w:rPr>
                <w:sz w:val="22"/>
                <w:szCs w:val="22"/>
              </w:rPr>
              <w:t>15</w:t>
            </w:r>
          </w:p>
        </w:tc>
        <w:tc>
          <w:tcPr>
            <w:tcW w:w="1250" w:type="pct"/>
            <w:tcBorders>
              <w:right w:val="nil"/>
            </w:tcBorders>
            <w:shd w:val="clear" w:color="auto" w:fill="auto"/>
          </w:tcPr>
          <w:p w14:paraId="1A5E1666" w14:textId="52CA0A43" w:rsidR="00A874F7" w:rsidRPr="005E07F0" w:rsidRDefault="00A874F7" w:rsidP="00A874F7">
            <w:pPr>
              <w:autoSpaceDE w:val="0"/>
              <w:autoSpaceDN w:val="0"/>
              <w:adjustRightInd w:val="0"/>
              <w:jc w:val="center"/>
              <w:rPr>
                <w:sz w:val="22"/>
                <w:szCs w:val="22"/>
              </w:rPr>
            </w:pPr>
            <w:r w:rsidRPr="005E07F0">
              <w:rPr>
                <w:sz w:val="22"/>
                <w:szCs w:val="22"/>
              </w:rPr>
              <w:t>South Fork</w:t>
            </w:r>
          </w:p>
        </w:tc>
        <w:tc>
          <w:tcPr>
            <w:tcW w:w="1250" w:type="pct"/>
            <w:tcBorders>
              <w:left w:val="nil"/>
            </w:tcBorders>
            <w:shd w:val="clear" w:color="auto" w:fill="auto"/>
          </w:tcPr>
          <w:p w14:paraId="268DFC2E" w14:textId="2BF88EB9" w:rsidR="00A874F7" w:rsidRPr="005E07F0" w:rsidRDefault="00A874F7" w:rsidP="00A874F7">
            <w:pPr>
              <w:autoSpaceDE w:val="0"/>
              <w:autoSpaceDN w:val="0"/>
              <w:adjustRightInd w:val="0"/>
              <w:jc w:val="center"/>
              <w:rPr>
                <w:sz w:val="22"/>
                <w:szCs w:val="22"/>
              </w:rPr>
            </w:pPr>
            <w:r w:rsidRPr="005E07F0">
              <w:rPr>
                <w:sz w:val="22"/>
                <w:szCs w:val="22"/>
              </w:rPr>
              <w:t>14</w:t>
            </w:r>
          </w:p>
        </w:tc>
      </w:tr>
      <w:tr w:rsidR="00A874F7" w:rsidRPr="005E07F0" w14:paraId="443C56B5" w14:textId="77777777" w:rsidTr="000F0A1F">
        <w:tc>
          <w:tcPr>
            <w:tcW w:w="1250" w:type="pct"/>
            <w:tcBorders>
              <w:right w:val="nil"/>
            </w:tcBorders>
            <w:shd w:val="clear" w:color="auto" w:fill="auto"/>
          </w:tcPr>
          <w:p w14:paraId="7AC9C33F" w14:textId="77777777" w:rsidR="00A874F7" w:rsidRPr="005E07F0" w:rsidRDefault="00A874F7" w:rsidP="00A874F7">
            <w:pPr>
              <w:autoSpaceDE w:val="0"/>
              <w:autoSpaceDN w:val="0"/>
              <w:adjustRightInd w:val="0"/>
              <w:jc w:val="center"/>
              <w:rPr>
                <w:sz w:val="22"/>
                <w:szCs w:val="22"/>
              </w:rPr>
            </w:pPr>
            <w:r w:rsidRPr="005E07F0">
              <w:rPr>
                <w:sz w:val="22"/>
                <w:szCs w:val="22"/>
              </w:rPr>
              <w:t>Doyle</w:t>
            </w:r>
          </w:p>
        </w:tc>
        <w:tc>
          <w:tcPr>
            <w:tcW w:w="1250" w:type="pct"/>
            <w:tcBorders>
              <w:left w:val="nil"/>
            </w:tcBorders>
            <w:shd w:val="clear" w:color="auto" w:fill="auto"/>
          </w:tcPr>
          <w:p w14:paraId="295444B8" w14:textId="77777777" w:rsidR="00A874F7" w:rsidRPr="005E07F0" w:rsidRDefault="00A874F7" w:rsidP="00A874F7">
            <w:pPr>
              <w:autoSpaceDE w:val="0"/>
              <w:autoSpaceDN w:val="0"/>
              <w:adjustRightInd w:val="0"/>
              <w:jc w:val="center"/>
              <w:rPr>
                <w:sz w:val="22"/>
                <w:szCs w:val="22"/>
              </w:rPr>
            </w:pPr>
            <w:r w:rsidRPr="005E07F0">
              <w:rPr>
                <w:sz w:val="22"/>
                <w:szCs w:val="22"/>
              </w:rPr>
              <w:t>1</w:t>
            </w:r>
          </w:p>
        </w:tc>
        <w:tc>
          <w:tcPr>
            <w:tcW w:w="1250" w:type="pct"/>
            <w:tcBorders>
              <w:right w:val="nil"/>
            </w:tcBorders>
            <w:shd w:val="clear" w:color="auto" w:fill="auto"/>
          </w:tcPr>
          <w:p w14:paraId="20DD1200" w14:textId="798815A3" w:rsidR="00A874F7" w:rsidRPr="005E07F0" w:rsidRDefault="00A874F7" w:rsidP="00A874F7">
            <w:pPr>
              <w:autoSpaceDE w:val="0"/>
              <w:autoSpaceDN w:val="0"/>
              <w:adjustRightInd w:val="0"/>
              <w:jc w:val="center"/>
              <w:rPr>
                <w:sz w:val="22"/>
                <w:szCs w:val="22"/>
              </w:rPr>
            </w:pPr>
            <w:r w:rsidRPr="005E07F0">
              <w:rPr>
                <w:sz w:val="22"/>
                <w:szCs w:val="22"/>
              </w:rPr>
              <w:t>Springfield</w:t>
            </w:r>
          </w:p>
        </w:tc>
        <w:tc>
          <w:tcPr>
            <w:tcW w:w="1250" w:type="pct"/>
            <w:tcBorders>
              <w:left w:val="nil"/>
            </w:tcBorders>
            <w:shd w:val="clear" w:color="auto" w:fill="auto"/>
          </w:tcPr>
          <w:p w14:paraId="5C084498" w14:textId="74B30486" w:rsidR="00A874F7" w:rsidRPr="005E07F0" w:rsidRDefault="00A874F7" w:rsidP="00A874F7">
            <w:pPr>
              <w:autoSpaceDE w:val="0"/>
              <w:autoSpaceDN w:val="0"/>
              <w:adjustRightInd w:val="0"/>
              <w:jc w:val="center"/>
              <w:rPr>
                <w:sz w:val="22"/>
                <w:szCs w:val="22"/>
              </w:rPr>
            </w:pPr>
            <w:r w:rsidRPr="005E07F0">
              <w:rPr>
                <w:sz w:val="22"/>
                <w:szCs w:val="22"/>
              </w:rPr>
              <w:t>18</w:t>
            </w:r>
          </w:p>
        </w:tc>
      </w:tr>
      <w:tr w:rsidR="00A874F7" w:rsidRPr="005E07F0" w14:paraId="2FA977D6" w14:textId="77777777" w:rsidTr="000F0A1F">
        <w:tc>
          <w:tcPr>
            <w:tcW w:w="1250" w:type="pct"/>
            <w:tcBorders>
              <w:right w:val="nil"/>
            </w:tcBorders>
            <w:shd w:val="clear" w:color="auto" w:fill="auto"/>
          </w:tcPr>
          <w:p w14:paraId="59D72F46" w14:textId="77777777" w:rsidR="00A874F7" w:rsidRPr="005E07F0" w:rsidRDefault="00A874F7" w:rsidP="00A874F7">
            <w:pPr>
              <w:autoSpaceDE w:val="0"/>
              <w:autoSpaceDN w:val="0"/>
              <w:adjustRightInd w:val="0"/>
              <w:jc w:val="center"/>
              <w:rPr>
                <w:sz w:val="22"/>
                <w:szCs w:val="22"/>
              </w:rPr>
            </w:pPr>
            <w:r w:rsidRPr="005E07F0">
              <w:rPr>
                <w:sz w:val="22"/>
                <w:szCs w:val="22"/>
              </w:rPr>
              <w:t>Eastside</w:t>
            </w:r>
          </w:p>
        </w:tc>
        <w:tc>
          <w:tcPr>
            <w:tcW w:w="1250" w:type="pct"/>
            <w:tcBorders>
              <w:left w:val="nil"/>
            </w:tcBorders>
            <w:shd w:val="clear" w:color="auto" w:fill="auto"/>
          </w:tcPr>
          <w:p w14:paraId="2F3D823F" w14:textId="77777777" w:rsidR="00A874F7" w:rsidRPr="005E07F0" w:rsidRDefault="00A874F7" w:rsidP="00A874F7">
            <w:pPr>
              <w:autoSpaceDE w:val="0"/>
              <w:autoSpaceDN w:val="0"/>
              <w:adjustRightInd w:val="0"/>
              <w:jc w:val="center"/>
              <w:rPr>
                <w:sz w:val="22"/>
                <w:szCs w:val="22"/>
              </w:rPr>
            </w:pPr>
            <w:r w:rsidRPr="005E07F0">
              <w:rPr>
                <w:sz w:val="22"/>
                <w:szCs w:val="22"/>
              </w:rPr>
              <w:t>12</w:t>
            </w:r>
          </w:p>
        </w:tc>
        <w:tc>
          <w:tcPr>
            <w:tcW w:w="1250" w:type="pct"/>
            <w:tcBorders>
              <w:right w:val="nil"/>
            </w:tcBorders>
            <w:shd w:val="clear" w:color="auto" w:fill="auto"/>
          </w:tcPr>
          <w:p w14:paraId="65BA815A" w14:textId="12C181B1" w:rsidR="00A874F7" w:rsidRPr="005E07F0" w:rsidRDefault="00A874F7" w:rsidP="00A874F7">
            <w:pPr>
              <w:autoSpaceDE w:val="0"/>
              <w:autoSpaceDN w:val="0"/>
              <w:adjustRightInd w:val="0"/>
              <w:jc w:val="center"/>
              <w:rPr>
                <w:sz w:val="22"/>
                <w:szCs w:val="22"/>
              </w:rPr>
            </w:pPr>
            <w:r w:rsidRPr="005E07F0">
              <w:rPr>
                <w:sz w:val="22"/>
                <w:szCs w:val="22"/>
              </w:rPr>
              <w:t>Walker</w:t>
            </w:r>
          </w:p>
        </w:tc>
        <w:tc>
          <w:tcPr>
            <w:tcW w:w="1250" w:type="pct"/>
            <w:tcBorders>
              <w:left w:val="nil"/>
            </w:tcBorders>
            <w:shd w:val="clear" w:color="auto" w:fill="auto"/>
          </w:tcPr>
          <w:p w14:paraId="3F014B10" w14:textId="24992444" w:rsidR="00A874F7" w:rsidRPr="005E07F0" w:rsidRDefault="00A874F7" w:rsidP="00A874F7">
            <w:pPr>
              <w:autoSpaceDE w:val="0"/>
              <w:autoSpaceDN w:val="0"/>
              <w:adjustRightInd w:val="0"/>
              <w:jc w:val="center"/>
              <w:rPr>
                <w:sz w:val="22"/>
                <w:szCs w:val="22"/>
              </w:rPr>
            </w:pPr>
            <w:r w:rsidRPr="005E07F0">
              <w:rPr>
                <w:sz w:val="22"/>
                <w:szCs w:val="22"/>
              </w:rPr>
              <w:t>10</w:t>
            </w:r>
          </w:p>
        </w:tc>
      </w:tr>
      <w:tr w:rsidR="00964194" w:rsidRPr="005E07F0" w14:paraId="3673F0FF" w14:textId="77777777" w:rsidTr="000F0A1F">
        <w:tc>
          <w:tcPr>
            <w:tcW w:w="1250" w:type="pct"/>
            <w:tcBorders>
              <w:right w:val="nil"/>
            </w:tcBorders>
            <w:shd w:val="clear" w:color="auto" w:fill="auto"/>
          </w:tcPr>
          <w:p w14:paraId="13670A1D" w14:textId="77777777" w:rsidR="00964194" w:rsidRPr="005E07F0" w:rsidRDefault="00964194" w:rsidP="000F0A1F">
            <w:pPr>
              <w:autoSpaceDE w:val="0"/>
              <w:autoSpaceDN w:val="0"/>
              <w:adjustRightInd w:val="0"/>
              <w:jc w:val="center"/>
              <w:rPr>
                <w:sz w:val="22"/>
                <w:szCs w:val="22"/>
              </w:rPr>
            </w:pPr>
            <w:r w:rsidRPr="005E07F0">
              <w:rPr>
                <w:sz w:val="22"/>
                <w:szCs w:val="22"/>
              </w:rPr>
              <w:t>French Settlement</w:t>
            </w:r>
          </w:p>
        </w:tc>
        <w:tc>
          <w:tcPr>
            <w:tcW w:w="1250" w:type="pct"/>
            <w:tcBorders>
              <w:left w:val="nil"/>
            </w:tcBorders>
            <w:shd w:val="clear" w:color="auto" w:fill="auto"/>
          </w:tcPr>
          <w:p w14:paraId="72FBA4F1" w14:textId="77777777" w:rsidR="00964194" w:rsidRPr="005E07F0" w:rsidRDefault="00964194" w:rsidP="000F0A1F">
            <w:pPr>
              <w:autoSpaceDE w:val="0"/>
              <w:autoSpaceDN w:val="0"/>
              <w:adjustRightInd w:val="0"/>
              <w:jc w:val="center"/>
              <w:rPr>
                <w:sz w:val="22"/>
                <w:szCs w:val="22"/>
              </w:rPr>
            </w:pPr>
            <w:r w:rsidRPr="005E07F0">
              <w:rPr>
                <w:sz w:val="22"/>
                <w:szCs w:val="22"/>
              </w:rPr>
              <w:t>17</w:t>
            </w:r>
          </w:p>
        </w:tc>
        <w:tc>
          <w:tcPr>
            <w:tcW w:w="1250" w:type="pct"/>
            <w:tcBorders>
              <w:right w:val="nil"/>
            </w:tcBorders>
            <w:shd w:val="clear" w:color="auto" w:fill="auto"/>
          </w:tcPr>
          <w:p w14:paraId="3AF3AA69" w14:textId="292B5775" w:rsidR="00964194" w:rsidRPr="005E07F0" w:rsidRDefault="00964194" w:rsidP="000F0A1F">
            <w:pPr>
              <w:autoSpaceDE w:val="0"/>
              <w:autoSpaceDN w:val="0"/>
              <w:adjustRightInd w:val="0"/>
              <w:jc w:val="center"/>
              <w:rPr>
                <w:sz w:val="22"/>
                <w:szCs w:val="22"/>
              </w:rPr>
            </w:pPr>
          </w:p>
        </w:tc>
        <w:tc>
          <w:tcPr>
            <w:tcW w:w="1250" w:type="pct"/>
            <w:tcBorders>
              <w:left w:val="nil"/>
            </w:tcBorders>
            <w:shd w:val="clear" w:color="auto" w:fill="auto"/>
          </w:tcPr>
          <w:p w14:paraId="30DD5789" w14:textId="3F7290D7" w:rsidR="00964194" w:rsidRPr="005E07F0" w:rsidRDefault="00964194" w:rsidP="000F0A1F">
            <w:pPr>
              <w:autoSpaceDE w:val="0"/>
              <w:autoSpaceDN w:val="0"/>
              <w:adjustRightInd w:val="0"/>
              <w:jc w:val="center"/>
              <w:rPr>
                <w:sz w:val="22"/>
                <w:szCs w:val="22"/>
              </w:rPr>
            </w:pPr>
          </w:p>
        </w:tc>
      </w:tr>
      <w:tr w:rsidR="00964194" w:rsidRPr="005E07F0" w14:paraId="6C5FBECC" w14:textId="77777777" w:rsidTr="000F0A1F">
        <w:tc>
          <w:tcPr>
            <w:tcW w:w="1250" w:type="pct"/>
            <w:tcBorders>
              <w:right w:val="nil"/>
            </w:tcBorders>
            <w:shd w:val="clear" w:color="auto" w:fill="auto"/>
          </w:tcPr>
          <w:p w14:paraId="18F13264" w14:textId="77777777" w:rsidR="00964194" w:rsidRPr="005E07F0" w:rsidRDefault="00964194" w:rsidP="000F0A1F">
            <w:pPr>
              <w:autoSpaceDE w:val="0"/>
              <w:autoSpaceDN w:val="0"/>
              <w:adjustRightInd w:val="0"/>
              <w:jc w:val="center"/>
              <w:rPr>
                <w:sz w:val="22"/>
                <w:szCs w:val="22"/>
              </w:rPr>
            </w:pPr>
            <w:r w:rsidRPr="005E07F0">
              <w:rPr>
                <w:sz w:val="22"/>
                <w:szCs w:val="22"/>
              </w:rPr>
              <w:t>Frost</w:t>
            </w:r>
          </w:p>
        </w:tc>
        <w:tc>
          <w:tcPr>
            <w:tcW w:w="1250" w:type="pct"/>
            <w:tcBorders>
              <w:left w:val="nil"/>
            </w:tcBorders>
            <w:shd w:val="clear" w:color="auto" w:fill="auto"/>
          </w:tcPr>
          <w:p w14:paraId="7826F24D" w14:textId="77777777" w:rsidR="00964194" w:rsidRPr="005E07F0" w:rsidRDefault="00964194" w:rsidP="000F0A1F">
            <w:pPr>
              <w:autoSpaceDE w:val="0"/>
              <w:autoSpaceDN w:val="0"/>
              <w:adjustRightInd w:val="0"/>
              <w:jc w:val="center"/>
              <w:rPr>
                <w:sz w:val="22"/>
                <w:szCs w:val="22"/>
              </w:rPr>
            </w:pPr>
            <w:r w:rsidRPr="005E07F0">
              <w:rPr>
                <w:sz w:val="22"/>
                <w:szCs w:val="22"/>
              </w:rPr>
              <w:t>12</w:t>
            </w:r>
          </w:p>
        </w:tc>
        <w:tc>
          <w:tcPr>
            <w:tcW w:w="1250" w:type="pct"/>
            <w:tcBorders>
              <w:right w:val="nil"/>
            </w:tcBorders>
            <w:shd w:val="clear" w:color="auto" w:fill="auto"/>
          </w:tcPr>
          <w:p w14:paraId="092A7B39" w14:textId="6D4F497A" w:rsidR="00964194" w:rsidRPr="005E07F0" w:rsidRDefault="00A874F7" w:rsidP="000F0A1F">
            <w:pPr>
              <w:autoSpaceDE w:val="0"/>
              <w:autoSpaceDN w:val="0"/>
              <w:adjustRightInd w:val="0"/>
              <w:jc w:val="center"/>
              <w:rPr>
                <w:sz w:val="22"/>
                <w:szCs w:val="22"/>
              </w:rPr>
            </w:pPr>
            <w:r>
              <w:rPr>
                <w:sz w:val="22"/>
                <w:szCs w:val="22"/>
              </w:rPr>
              <w:t>Suma PD Center</w:t>
            </w:r>
          </w:p>
        </w:tc>
        <w:tc>
          <w:tcPr>
            <w:tcW w:w="1250" w:type="pct"/>
            <w:tcBorders>
              <w:left w:val="nil"/>
            </w:tcBorders>
            <w:shd w:val="clear" w:color="auto" w:fill="auto"/>
          </w:tcPr>
          <w:p w14:paraId="3DC5E7F0" w14:textId="15C2CCED" w:rsidR="00964194" w:rsidRPr="005E07F0" w:rsidRDefault="00A874F7" w:rsidP="000F0A1F">
            <w:pPr>
              <w:autoSpaceDE w:val="0"/>
              <w:autoSpaceDN w:val="0"/>
              <w:adjustRightInd w:val="0"/>
              <w:jc w:val="center"/>
              <w:rPr>
                <w:sz w:val="22"/>
                <w:szCs w:val="22"/>
              </w:rPr>
            </w:pPr>
            <w:r>
              <w:rPr>
                <w:sz w:val="22"/>
                <w:szCs w:val="22"/>
              </w:rPr>
              <w:t>6</w:t>
            </w:r>
          </w:p>
        </w:tc>
      </w:tr>
      <w:tr w:rsidR="00964194" w:rsidRPr="005E07F0" w14:paraId="0DEDE6F9" w14:textId="77777777" w:rsidTr="000F0A1F">
        <w:tc>
          <w:tcPr>
            <w:tcW w:w="1250" w:type="pct"/>
            <w:tcBorders>
              <w:right w:val="nil"/>
            </w:tcBorders>
            <w:shd w:val="clear" w:color="auto" w:fill="auto"/>
          </w:tcPr>
          <w:p w14:paraId="3027856E" w14:textId="77777777" w:rsidR="00964194" w:rsidRPr="005E07F0" w:rsidRDefault="00964194" w:rsidP="000F0A1F">
            <w:pPr>
              <w:autoSpaceDE w:val="0"/>
              <w:autoSpaceDN w:val="0"/>
              <w:adjustRightInd w:val="0"/>
              <w:jc w:val="center"/>
              <w:rPr>
                <w:sz w:val="22"/>
                <w:szCs w:val="22"/>
              </w:rPr>
            </w:pPr>
            <w:r w:rsidRPr="005E07F0">
              <w:rPr>
                <w:sz w:val="22"/>
                <w:szCs w:val="22"/>
              </w:rPr>
              <w:t>Gray’s Creek</w:t>
            </w:r>
          </w:p>
        </w:tc>
        <w:tc>
          <w:tcPr>
            <w:tcW w:w="1250" w:type="pct"/>
            <w:tcBorders>
              <w:left w:val="nil"/>
            </w:tcBorders>
            <w:shd w:val="clear" w:color="auto" w:fill="auto"/>
          </w:tcPr>
          <w:p w14:paraId="7736A765" w14:textId="77777777" w:rsidR="00964194" w:rsidRPr="005E07F0" w:rsidRDefault="00964194" w:rsidP="000F0A1F">
            <w:pPr>
              <w:autoSpaceDE w:val="0"/>
              <w:autoSpaceDN w:val="0"/>
              <w:adjustRightInd w:val="0"/>
              <w:jc w:val="center"/>
              <w:rPr>
                <w:sz w:val="22"/>
                <w:szCs w:val="22"/>
              </w:rPr>
            </w:pPr>
            <w:r w:rsidRPr="005E07F0">
              <w:rPr>
                <w:sz w:val="22"/>
                <w:szCs w:val="22"/>
              </w:rPr>
              <w:t>21</w:t>
            </w:r>
          </w:p>
        </w:tc>
        <w:tc>
          <w:tcPr>
            <w:tcW w:w="1250" w:type="pct"/>
            <w:tcBorders>
              <w:right w:val="nil"/>
            </w:tcBorders>
            <w:shd w:val="clear" w:color="auto" w:fill="auto"/>
          </w:tcPr>
          <w:p w14:paraId="06C0D71D" w14:textId="4CC23DA5" w:rsidR="00964194" w:rsidRPr="005E07F0" w:rsidRDefault="00964194" w:rsidP="000F0A1F">
            <w:pPr>
              <w:autoSpaceDE w:val="0"/>
              <w:autoSpaceDN w:val="0"/>
              <w:adjustRightInd w:val="0"/>
              <w:jc w:val="center"/>
              <w:rPr>
                <w:sz w:val="22"/>
                <w:szCs w:val="22"/>
              </w:rPr>
            </w:pPr>
          </w:p>
        </w:tc>
        <w:tc>
          <w:tcPr>
            <w:tcW w:w="1250" w:type="pct"/>
            <w:tcBorders>
              <w:left w:val="nil"/>
            </w:tcBorders>
            <w:shd w:val="clear" w:color="auto" w:fill="auto"/>
          </w:tcPr>
          <w:p w14:paraId="2F092C1B" w14:textId="66EDD2F0" w:rsidR="00964194" w:rsidRPr="005E07F0" w:rsidRDefault="00964194" w:rsidP="000F0A1F">
            <w:pPr>
              <w:autoSpaceDE w:val="0"/>
              <w:autoSpaceDN w:val="0"/>
              <w:adjustRightInd w:val="0"/>
              <w:jc w:val="center"/>
              <w:rPr>
                <w:sz w:val="22"/>
                <w:szCs w:val="22"/>
              </w:rPr>
            </w:pPr>
          </w:p>
        </w:tc>
      </w:tr>
      <w:tr w:rsidR="00A874F7" w:rsidRPr="005E07F0" w14:paraId="0D7C520C" w14:textId="77777777" w:rsidTr="000F0A1F">
        <w:tc>
          <w:tcPr>
            <w:tcW w:w="1250" w:type="pct"/>
            <w:tcBorders>
              <w:right w:val="nil"/>
            </w:tcBorders>
            <w:shd w:val="clear" w:color="auto" w:fill="auto"/>
          </w:tcPr>
          <w:p w14:paraId="7AC285CB" w14:textId="77777777" w:rsidR="00A874F7" w:rsidRPr="005E07F0" w:rsidRDefault="00A874F7" w:rsidP="00A874F7">
            <w:pPr>
              <w:autoSpaceDE w:val="0"/>
              <w:autoSpaceDN w:val="0"/>
              <w:adjustRightInd w:val="0"/>
              <w:jc w:val="center"/>
              <w:rPr>
                <w:sz w:val="22"/>
                <w:szCs w:val="22"/>
              </w:rPr>
            </w:pPr>
            <w:r w:rsidRPr="005E07F0">
              <w:rPr>
                <w:sz w:val="22"/>
                <w:szCs w:val="22"/>
              </w:rPr>
              <w:t>Holden</w:t>
            </w:r>
          </w:p>
        </w:tc>
        <w:tc>
          <w:tcPr>
            <w:tcW w:w="1250" w:type="pct"/>
            <w:tcBorders>
              <w:left w:val="nil"/>
            </w:tcBorders>
            <w:shd w:val="clear" w:color="auto" w:fill="auto"/>
          </w:tcPr>
          <w:p w14:paraId="1393A473" w14:textId="77777777" w:rsidR="00A874F7" w:rsidRPr="005E07F0" w:rsidRDefault="00A874F7" w:rsidP="00A874F7">
            <w:pPr>
              <w:autoSpaceDE w:val="0"/>
              <w:autoSpaceDN w:val="0"/>
              <w:adjustRightInd w:val="0"/>
              <w:jc w:val="center"/>
              <w:rPr>
                <w:sz w:val="22"/>
                <w:szCs w:val="22"/>
              </w:rPr>
            </w:pPr>
            <w:r w:rsidRPr="005E07F0">
              <w:rPr>
                <w:sz w:val="22"/>
                <w:szCs w:val="22"/>
              </w:rPr>
              <w:t>6</w:t>
            </w:r>
          </w:p>
        </w:tc>
        <w:tc>
          <w:tcPr>
            <w:tcW w:w="1250" w:type="pct"/>
            <w:tcBorders>
              <w:right w:val="nil"/>
            </w:tcBorders>
            <w:shd w:val="clear" w:color="auto" w:fill="auto"/>
          </w:tcPr>
          <w:p w14:paraId="2218923E" w14:textId="32334562" w:rsidR="00A874F7" w:rsidRPr="005E07F0" w:rsidRDefault="00A874F7" w:rsidP="00A874F7">
            <w:pPr>
              <w:autoSpaceDE w:val="0"/>
              <w:autoSpaceDN w:val="0"/>
              <w:adjustRightInd w:val="0"/>
              <w:jc w:val="center"/>
              <w:rPr>
                <w:sz w:val="22"/>
                <w:szCs w:val="22"/>
              </w:rPr>
            </w:pPr>
            <w:r w:rsidRPr="005E07F0">
              <w:rPr>
                <w:sz w:val="22"/>
                <w:szCs w:val="22"/>
              </w:rPr>
              <w:t>Baton Rouge</w:t>
            </w:r>
          </w:p>
        </w:tc>
        <w:tc>
          <w:tcPr>
            <w:tcW w:w="1250" w:type="pct"/>
            <w:tcBorders>
              <w:left w:val="nil"/>
            </w:tcBorders>
            <w:shd w:val="clear" w:color="auto" w:fill="auto"/>
          </w:tcPr>
          <w:p w14:paraId="23AF0C6C" w14:textId="73F997E4" w:rsidR="00A874F7" w:rsidRPr="005E07F0" w:rsidRDefault="00A874F7" w:rsidP="00A874F7">
            <w:pPr>
              <w:autoSpaceDE w:val="0"/>
              <w:autoSpaceDN w:val="0"/>
              <w:adjustRightInd w:val="0"/>
              <w:jc w:val="center"/>
              <w:rPr>
                <w:sz w:val="22"/>
                <w:szCs w:val="22"/>
              </w:rPr>
            </w:pPr>
            <w:r w:rsidRPr="005E07F0">
              <w:rPr>
                <w:sz w:val="22"/>
                <w:szCs w:val="22"/>
              </w:rPr>
              <w:t>30</w:t>
            </w:r>
          </w:p>
        </w:tc>
      </w:tr>
      <w:tr w:rsidR="00A874F7" w:rsidRPr="005E07F0" w14:paraId="52798340" w14:textId="77777777" w:rsidTr="000F0A1F">
        <w:tc>
          <w:tcPr>
            <w:tcW w:w="1250" w:type="pct"/>
            <w:tcBorders>
              <w:right w:val="nil"/>
            </w:tcBorders>
            <w:shd w:val="clear" w:color="auto" w:fill="auto"/>
          </w:tcPr>
          <w:p w14:paraId="75643C6C" w14:textId="77777777" w:rsidR="00A874F7" w:rsidRPr="005E07F0" w:rsidRDefault="00A874F7" w:rsidP="00A874F7">
            <w:pPr>
              <w:autoSpaceDE w:val="0"/>
              <w:autoSpaceDN w:val="0"/>
              <w:adjustRightInd w:val="0"/>
              <w:jc w:val="center"/>
              <w:rPr>
                <w:sz w:val="22"/>
                <w:szCs w:val="22"/>
              </w:rPr>
            </w:pPr>
            <w:r w:rsidRPr="005E07F0">
              <w:rPr>
                <w:sz w:val="22"/>
                <w:szCs w:val="22"/>
              </w:rPr>
              <w:t>Juban Parc</w:t>
            </w:r>
          </w:p>
        </w:tc>
        <w:tc>
          <w:tcPr>
            <w:tcW w:w="1250" w:type="pct"/>
            <w:tcBorders>
              <w:left w:val="nil"/>
            </w:tcBorders>
            <w:shd w:val="clear" w:color="auto" w:fill="auto"/>
          </w:tcPr>
          <w:p w14:paraId="216EDF91" w14:textId="77777777" w:rsidR="00A874F7" w:rsidRPr="005E07F0" w:rsidRDefault="00A874F7" w:rsidP="00A874F7">
            <w:pPr>
              <w:autoSpaceDE w:val="0"/>
              <w:autoSpaceDN w:val="0"/>
              <w:adjustRightInd w:val="0"/>
              <w:jc w:val="center"/>
              <w:rPr>
                <w:sz w:val="22"/>
                <w:szCs w:val="22"/>
              </w:rPr>
            </w:pPr>
            <w:r w:rsidRPr="005E07F0">
              <w:rPr>
                <w:sz w:val="22"/>
                <w:szCs w:val="22"/>
              </w:rPr>
              <w:t>16</w:t>
            </w:r>
          </w:p>
        </w:tc>
        <w:tc>
          <w:tcPr>
            <w:tcW w:w="1250" w:type="pct"/>
            <w:tcBorders>
              <w:right w:val="nil"/>
            </w:tcBorders>
            <w:shd w:val="clear" w:color="auto" w:fill="auto"/>
          </w:tcPr>
          <w:p w14:paraId="3583798B" w14:textId="4944F71F" w:rsidR="00A874F7" w:rsidRPr="005E07F0" w:rsidRDefault="00A874F7" w:rsidP="00A874F7">
            <w:pPr>
              <w:autoSpaceDE w:val="0"/>
              <w:autoSpaceDN w:val="0"/>
              <w:adjustRightInd w:val="0"/>
              <w:jc w:val="center"/>
              <w:rPr>
                <w:sz w:val="22"/>
                <w:szCs w:val="22"/>
              </w:rPr>
            </w:pPr>
            <w:r w:rsidRPr="005E07F0">
              <w:rPr>
                <w:sz w:val="22"/>
                <w:szCs w:val="22"/>
              </w:rPr>
              <w:t>Hammond</w:t>
            </w:r>
          </w:p>
        </w:tc>
        <w:tc>
          <w:tcPr>
            <w:tcW w:w="1250" w:type="pct"/>
            <w:tcBorders>
              <w:left w:val="nil"/>
            </w:tcBorders>
            <w:shd w:val="clear" w:color="auto" w:fill="auto"/>
          </w:tcPr>
          <w:p w14:paraId="0FDAA85C" w14:textId="75C92C50" w:rsidR="00A874F7" w:rsidRPr="005E07F0" w:rsidRDefault="00A874F7" w:rsidP="00A874F7">
            <w:pPr>
              <w:autoSpaceDE w:val="0"/>
              <w:autoSpaceDN w:val="0"/>
              <w:adjustRightInd w:val="0"/>
              <w:jc w:val="center"/>
              <w:rPr>
                <w:sz w:val="22"/>
                <w:szCs w:val="22"/>
              </w:rPr>
            </w:pPr>
            <w:r w:rsidRPr="005E07F0">
              <w:rPr>
                <w:sz w:val="22"/>
                <w:szCs w:val="22"/>
              </w:rPr>
              <w:t>18</w:t>
            </w:r>
          </w:p>
        </w:tc>
      </w:tr>
      <w:tr w:rsidR="00A874F7" w:rsidRPr="005E07F0" w14:paraId="7704E5CE" w14:textId="77777777" w:rsidTr="000F0A1F">
        <w:tc>
          <w:tcPr>
            <w:tcW w:w="1250" w:type="pct"/>
            <w:tcBorders>
              <w:right w:val="nil"/>
            </w:tcBorders>
            <w:shd w:val="clear" w:color="auto" w:fill="auto"/>
          </w:tcPr>
          <w:p w14:paraId="1AAD0013" w14:textId="77777777" w:rsidR="00A874F7" w:rsidRPr="005E07F0" w:rsidRDefault="00A874F7" w:rsidP="00A874F7">
            <w:pPr>
              <w:autoSpaceDE w:val="0"/>
              <w:autoSpaceDN w:val="0"/>
              <w:adjustRightInd w:val="0"/>
              <w:jc w:val="center"/>
              <w:rPr>
                <w:sz w:val="22"/>
                <w:szCs w:val="22"/>
              </w:rPr>
            </w:pPr>
            <w:r w:rsidRPr="005E07F0">
              <w:rPr>
                <w:sz w:val="22"/>
                <w:szCs w:val="22"/>
              </w:rPr>
              <w:t>Levi Milton</w:t>
            </w:r>
          </w:p>
        </w:tc>
        <w:tc>
          <w:tcPr>
            <w:tcW w:w="1250" w:type="pct"/>
            <w:tcBorders>
              <w:left w:val="nil"/>
            </w:tcBorders>
            <w:shd w:val="clear" w:color="auto" w:fill="auto"/>
          </w:tcPr>
          <w:p w14:paraId="79E899DD" w14:textId="77777777" w:rsidR="00A874F7" w:rsidRPr="005E07F0" w:rsidRDefault="00A874F7" w:rsidP="00A874F7">
            <w:pPr>
              <w:autoSpaceDE w:val="0"/>
              <w:autoSpaceDN w:val="0"/>
              <w:adjustRightInd w:val="0"/>
              <w:jc w:val="center"/>
              <w:rPr>
                <w:sz w:val="22"/>
                <w:szCs w:val="22"/>
              </w:rPr>
            </w:pPr>
            <w:r w:rsidRPr="005E07F0">
              <w:rPr>
                <w:sz w:val="22"/>
                <w:szCs w:val="22"/>
              </w:rPr>
              <w:t>10</w:t>
            </w:r>
          </w:p>
        </w:tc>
        <w:tc>
          <w:tcPr>
            <w:tcW w:w="1250" w:type="pct"/>
            <w:tcBorders>
              <w:right w:val="nil"/>
            </w:tcBorders>
            <w:shd w:val="clear" w:color="auto" w:fill="auto"/>
          </w:tcPr>
          <w:p w14:paraId="6B639FA1" w14:textId="41B5E0EA" w:rsidR="00A874F7" w:rsidRPr="005E07F0" w:rsidRDefault="00A874F7" w:rsidP="00A874F7">
            <w:pPr>
              <w:autoSpaceDE w:val="0"/>
              <w:autoSpaceDN w:val="0"/>
              <w:adjustRightInd w:val="0"/>
              <w:jc w:val="center"/>
              <w:rPr>
                <w:sz w:val="22"/>
                <w:szCs w:val="22"/>
              </w:rPr>
            </w:pPr>
            <w:r w:rsidRPr="005E07F0">
              <w:rPr>
                <w:sz w:val="22"/>
                <w:szCs w:val="22"/>
              </w:rPr>
              <w:t>Lafayette</w:t>
            </w:r>
          </w:p>
        </w:tc>
        <w:tc>
          <w:tcPr>
            <w:tcW w:w="1250" w:type="pct"/>
            <w:tcBorders>
              <w:left w:val="nil"/>
            </w:tcBorders>
            <w:shd w:val="clear" w:color="auto" w:fill="auto"/>
          </w:tcPr>
          <w:p w14:paraId="67EFD680" w14:textId="7982418D" w:rsidR="00A874F7" w:rsidRPr="005E07F0" w:rsidRDefault="00A874F7" w:rsidP="00A874F7">
            <w:pPr>
              <w:autoSpaceDE w:val="0"/>
              <w:autoSpaceDN w:val="0"/>
              <w:adjustRightInd w:val="0"/>
              <w:jc w:val="center"/>
              <w:rPr>
                <w:sz w:val="22"/>
                <w:szCs w:val="22"/>
              </w:rPr>
            </w:pPr>
            <w:r w:rsidRPr="005E07F0">
              <w:rPr>
                <w:sz w:val="22"/>
                <w:szCs w:val="22"/>
              </w:rPr>
              <w:t>84</w:t>
            </w:r>
          </w:p>
        </w:tc>
      </w:tr>
      <w:tr w:rsidR="00A874F7" w:rsidRPr="005E07F0" w14:paraId="42EFDCA9" w14:textId="77777777" w:rsidTr="000F0A1F">
        <w:tc>
          <w:tcPr>
            <w:tcW w:w="1250" w:type="pct"/>
            <w:tcBorders>
              <w:right w:val="nil"/>
            </w:tcBorders>
            <w:shd w:val="clear" w:color="auto" w:fill="auto"/>
          </w:tcPr>
          <w:p w14:paraId="11F112F7" w14:textId="77777777" w:rsidR="00A874F7" w:rsidRPr="005E07F0" w:rsidRDefault="00A874F7" w:rsidP="00A874F7">
            <w:pPr>
              <w:autoSpaceDE w:val="0"/>
              <w:autoSpaceDN w:val="0"/>
              <w:adjustRightInd w:val="0"/>
              <w:jc w:val="center"/>
              <w:rPr>
                <w:sz w:val="22"/>
                <w:szCs w:val="22"/>
              </w:rPr>
            </w:pPr>
            <w:r w:rsidRPr="005E07F0">
              <w:rPr>
                <w:sz w:val="22"/>
                <w:szCs w:val="22"/>
              </w:rPr>
              <w:t>Live Oak</w:t>
            </w:r>
          </w:p>
        </w:tc>
        <w:tc>
          <w:tcPr>
            <w:tcW w:w="1250" w:type="pct"/>
            <w:tcBorders>
              <w:left w:val="nil"/>
            </w:tcBorders>
            <w:shd w:val="clear" w:color="auto" w:fill="auto"/>
          </w:tcPr>
          <w:p w14:paraId="68713C69" w14:textId="77777777" w:rsidR="00A874F7" w:rsidRPr="005E07F0" w:rsidRDefault="00A874F7" w:rsidP="00A874F7">
            <w:pPr>
              <w:autoSpaceDE w:val="0"/>
              <w:autoSpaceDN w:val="0"/>
              <w:adjustRightInd w:val="0"/>
              <w:jc w:val="center"/>
              <w:rPr>
                <w:sz w:val="22"/>
                <w:szCs w:val="22"/>
              </w:rPr>
            </w:pPr>
            <w:r w:rsidRPr="005E07F0">
              <w:rPr>
                <w:sz w:val="22"/>
                <w:szCs w:val="22"/>
              </w:rPr>
              <w:t>22</w:t>
            </w:r>
          </w:p>
        </w:tc>
        <w:tc>
          <w:tcPr>
            <w:tcW w:w="1250" w:type="pct"/>
            <w:tcBorders>
              <w:right w:val="nil"/>
            </w:tcBorders>
            <w:shd w:val="clear" w:color="auto" w:fill="auto"/>
          </w:tcPr>
          <w:p w14:paraId="5B276834" w14:textId="1519C88B" w:rsidR="00A874F7" w:rsidRPr="005E07F0" w:rsidRDefault="00A874F7" w:rsidP="00A874F7">
            <w:pPr>
              <w:autoSpaceDE w:val="0"/>
              <w:autoSpaceDN w:val="0"/>
              <w:adjustRightInd w:val="0"/>
              <w:jc w:val="center"/>
              <w:rPr>
                <w:sz w:val="22"/>
                <w:szCs w:val="22"/>
              </w:rPr>
            </w:pPr>
            <w:r w:rsidRPr="005E07F0">
              <w:rPr>
                <w:sz w:val="22"/>
                <w:szCs w:val="22"/>
              </w:rPr>
              <w:t>Monroe</w:t>
            </w:r>
          </w:p>
        </w:tc>
        <w:tc>
          <w:tcPr>
            <w:tcW w:w="1250" w:type="pct"/>
            <w:tcBorders>
              <w:left w:val="nil"/>
            </w:tcBorders>
            <w:shd w:val="clear" w:color="auto" w:fill="auto"/>
          </w:tcPr>
          <w:p w14:paraId="11D5677D" w14:textId="192F3BF7" w:rsidR="00A874F7" w:rsidRPr="005E07F0" w:rsidRDefault="00A874F7" w:rsidP="00A874F7">
            <w:pPr>
              <w:autoSpaceDE w:val="0"/>
              <w:autoSpaceDN w:val="0"/>
              <w:adjustRightInd w:val="0"/>
              <w:jc w:val="center"/>
              <w:rPr>
                <w:sz w:val="22"/>
                <w:szCs w:val="22"/>
              </w:rPr>
            </w:pPr>
            <w:r w:rsidRPr="005E07F0">
              <w:rPr>
                <w:sz w:val="22"/>
                <w:szCs w:val="22"/>
              </w:rPr>
              <w:t>258</w:t>
            </w:r>
          </w:p>
        </w:tc>
      </w:tr>
      <w:tr w:rsidR="00A874F7" w:rsidRPr="005E07F0" w14:paraId="2B7D0BB2" w14:textId="77777777" w:rsidTr="000F0A1F">
        <w:tc>
          <w:tcPr>
            <w:tcW w:w="1250" w:type="pct"/>
            <w:tcBorders>
              <w:right w:val="nil"/>
            </w:tcBorders>
            <w:shd w:val="clear" w:color="auto" w:fill="auto"/>
          </w:tcPr>
          <w:p w14:paraId="06F1065B" w14:textId="77777777" w:rsidR="00A874F7" w:rsidRPr="005E07F0" w:rsidRDefault="00A874F7" w:rsidP="00A874F7">
            <w:pPr>
              <w:autoSpaceDE w:val="0"/>
              <w:autoSpaceDN w:val="0"/>
              <w:adjustRightInd w:val="0"/>
              <w:jc w:val="center"/>
              <w:rPr>
                <w:sz w:val="22"/>
                <w:szCs w:val="22"/>
              </w:rPr>
            </w:pPr>
            <w:r w:rsidRPr="005E07F0">
              <w:rPr>
                <w:sz w:val="22"/>
                <w:szCs w:val="22"/>
              </w:rPr>
              <w:t>Maurepas</w:t>
            </w:r>
          </w:p>
        </w:tc>
        <w:tc>
          <w:tcPr>
            <w:tcW w:w="1250" w:type="pct"/>
            <w:tcBorders>
              <w:left w:val="nil"/>
            </w:tcBorders>
            <w:shd w:val="clear" w:color="auto" w:fill="auto"/>
          </w:tcPr>
          <w:p w14:paraId="678D850F" w14:textId="77777777" w:rsidR="00A874F7" w:rsidRPr="005E07F0" w:rsidRDefault="00A874F7" w:rsidP="00A874F7">
            <w:pPr>
              <w:autoSpaceDE w:val="0"/>
              <w:autoSpaceDN w:val="0"/>
              <w:adjustRightInd w:val="0"/>
              <w:jc w:val="center"/>
              <w:rPr>
                <w:sz w:val="22"/>
                <w:szCs w:val="22"/>
              </w:rPr>
            </w:pPr>
            <w:r w:rsidRPr="005E07F0">
              <w:rPr>
                <w:sz w:val="22"/>
                <w:szCs w:val="22"/>
              </w:rPr>
              <w:t>30</w:t>
            </w:r>
          </w:p>
        </w:tc>
        <w:tc>
          <w:tcPr>
            <w:tcW w:w="1250" w:type="pct"/>
            <w:tcBorders>
              <w:right w:val="nil"/>
            </w:tcBorders>
            <w:shd w:val="clear" w:color="auto" w:fill="auto"/>
          </w:tcPr>
          <w:p w14:paraId="3B366C89" w14:textId="441C2070" w:rsidR="00A874F7" w:rsidRPr="005E07F0" w:rsidRDefault="00A874F7" w:rsidP="00A874F7">
            <w:pPr>
              <w:autoSpaceDE w:val="0"/>
              <w:autoSpaceDN w:val="0"/>
              <w:adjustRightInd w:val="0"/>
              <w:jc w:val="center"/>
              <w:rPr>
                <w:sz w:val="22"/>
                <w:szCs w:val="22"/>
              </w:rPr>
            </w:pPr>
            <w:r w:rsidRPr="005E07F0">
              <w:rPr>
                <w:sz w:val="22"/>
                <w:szCs w:val="22"/>
              </w:rPr>
              <w:t>New Orleans</w:t>
            </w:r>
          </w:p>
        </w:tc>
        <w:tc>
          <w:tcPr>
            <w:tcW w:w="1250" w:type="pct"/>
            <w:tcBorders>
              <w:left w:val="nil"/>
            </w:tcBorders>
            <w:shd w:val="clear" w:color="auto" w:fill="auto"/>
          </w:tcPr>
          <w:p w14:paraId="31EEA6AD" w14:textId="06153AE3" w:rsidR="00A874F7" w:rsidRPr="005E07F0" w:rsidRDefault="00A874F7" w:rsidP="00A874F7">
            <w:pPr>
              <w:autoSpaceDE w:val="0"/>
              <w:autoSpaceDN w:val="0"/>
              <w:adjustRightInd w:val="0"/>
              <w:jc w:val="center"/>
              <w:rPr>
                <w:sz w:val="22"/>
                <w:szCs w:val="22"/>
              </w:rPr>
            </w:pPr>
            <w:r w:rsidRPr="005E07F0">
              <w:rPr>
                <w:sz w:val="22"/>
                <w:szCs w:val="22"/>
              </w:rPr>
              <w:t>72</w:t>
            </w:r>
          </w:p>
        </w:tc>
      </w:tr>
      <w:tr w:rsidR="00A874F7" w:rsidRPr="005E07F0" w14:paraId="7C998054" w14:textId="77777777" w:rsidTr="000F0A1F">
        <w:tc>
          <w:tcPr>
            <w:tcW w:w="1250" w:type="pct"/>
            <w:tcBorders>
              <w:right w:val="nil"/>
            </w:tcBorders>
            <w:shd w:val="clear" w:color="auto" w:fill="auto"/>
          </w:tcPr>
          <w:p w14:paraId="55D1AAC9" w14:textId="1BB8B03A" w:rsidR="00A874F7" w:rsidRPr="005E07F0" w:rsidRDefault="00A874F7" w:rsidP="00A874F7">
            <w:pPr>
              <w:autoSpaceDE w:val="0"/>
              <w:autoSpaceDN w:val="0"/>
              <w:adjustRightInd w:val="0"/>
              <w:jc w:val="center"/>
              <w:rPr>
                <w:sz w:val="22"/>
                <w:szCs w:val="22"/>
              </w:rPr>
            </w:pPr>
            <w:r w:rsidRPr="005E07F0">
              <w:rPr>
                <w:sz w:val="22"/>
                <w:szCs w:val="22"/>
              </w:rPr>
              <w:t>North Corbin</w:t>
            </w:r>
          </w:p>
        </w:tc>
        <w:tc>
          <w:tcPr>
            <w:tcW w:w="1250" w:type="pct"/>
            <w:tcBorders>
              <w:left w:val="nil"/>
            </w:tcBorders>
            <w:shd w:val="clear" w:color="auto" w:fill="auto"/>
          </w:tcPr>
          <w:p w14:paraId="6791CC04" w14:textId="174D5F1D" w:rsidR="00A874F7" w:rsidRPr="005E07F0" w:rsidRDefault="00A874F7" w:rsidP="00A874F7">
            <w:pPr>
              <w:autoSpaceDE w:val="0"/>
              <w:autoSpaceDN w:val="0"/>
              <w:adjustRightInd w:val="0"/>
              <w:jc w:val="center"/>
              <w:rPr>
                <w:sz w:val="22"/>
                <w:szCs w:val="22"/>
              </w:rPr>
            </w:pPr>
            <w:r w:rsidRPr="005E07F0">
              <w:rPr>
                <w:sz w:val="22"/>
                <w:szCs w:val="22"/>
              </w:rPr>
              <w:t>10</w:t>
            </w:r>
          </w:p>
        </w:tc>
        <w:tc>
          <w:tcPr>
            <w:tcW w:w="1250" w:type="pct"/>
            <w:tcBorders>
              <w:right w:val="nil"/>
            </w:tcBorders>
            <w:shd w:val="clear" w:color="auto" w:fill="auto"/>
          </w:tcPr>
          <w:p w14:paraId="5F4C9DFA" w14:textId="7780D3E7" w:rsidR="00A874F7" w:rsidRPr="005E07F0" w:rsidRDefault="00A874F7" w:rsidP="00A874F7">
            <w:pPr>
              <w:autoSpaceDE w:val="0"/>
              <w:autoSpaceDN w:val="0"/>
              <w:adjustRightInd w:val="0"/>
              <w:jc w:val="center"/>
              <w:rPr>
                <w:sz w:val="22"/>
                <w:szCs w:val="22"/>
              </w:rPr>
            </w:pPr>
            <w:r w:rsidRPr="005E07F0">
              <w:rPr>
                <w:sz w:val="22"/>
                <w:szCs w:val="22"/>
              </w:rPr>
              <w:t>Shreveport</w:t>
            </w:r>
          </w:p>
        </w:tc>
        <w:tc>
          <w:tcPr>
            <w:tcW w:w="1250" w:type="pct"/>
            <w:tcBorders>
              <w:left w:val="nil"/>
            </w:tcBorders>
            <w:shd w:val="clear" w:color="auto" w:fill="auto"/>
          </w:tcPr>
          <w:p w14:paraId="19556893" w14:textId="244E4306" w:rsidR="00A874F7" w:rsidRPr="005E07F0" w:rsidRDefault="00A874F7" w:rsidP="00A874F7">
            <w:pPr>
              <w:autoSpaceDE w:val="0"/>
              <w:autoSpaceDN w:val="0"/>
              <w:adjustRightInd w:val="0"/>
              <w:jc w:val="center"/>
              <w:rPr>
                <w:sz w:val="22"/>
                <w:szCs w:val="22"/>
              </w:rPr>
            </w:pPr>
            <w:r w:rsidRPr="005E07F0">
              <w:rPr>
                <w:sz w:val="22"/>
                <w:szCs w:val="22"/>
              </w:rPr>
              <w:t>290</w:t>
            </w:r>
          </w:p>
        </w:tc>
      </w:tr>
    </w:tbl>
    <w:p w14:paraId="77368520" w14:textId="77777777" w:rsidR="007724C9" w:rsidRPr="00785BD6" w:rsidRDefault="007724C9" w:rsidP="007724C9">
      <w:pPr>
        <w:autoSpaceDE w:val="0"/>
        <w:autoSpaceDN w:val="0"/>
        <w:adjustRightInd w:val="0"/>
        <w:ind w:left="360" w:right="-360"/>
        <w:jc w:val="center"/>
        <w:rPr>
          <w:sz w:val="16"/>
          <w:szCs w:val="16"/>
        </w:rPr>
      </w:pPr>
    </w:p>
    <w:p w14:paraId="019E1830" w14:textId="77777777" w:rsidR="00964194" w:rsidRPr="005E07F0" w:rsidRDefault="007724C9" w:rsidP="007724C9">
      <w:pPr>
        <w:autoSpaceDE w:val="0"/>
        <w:autoSpaceDN w:val="0"/>
        <w:adjustRightInd w:val="0"/>
        <w:ind w:left="360" w:right="-360"/>
        <w:rPr>
          <w:sz w:val="22"/>
          <w:szCs w:val="22"/>
        </w:rPr>
      </w:pPr>
      <w:r w:rsidRPr="005E07F0">
        <w:rPr>
          <w:sz w:val="22"/>
          <w:szCs w:val="22"/>
        </w:rPr>
        <w:t xml:space="preserve">For mileage reimbursement </w:t>
      </w:r>
      <w:r w:rsidR="00E46DBA" w:rsidRPr="005E07F0">
        <w:rPr>
          <w:sz w:val="22"/>
          <w:szCs w:val="22"/>
        </w:rPr>
        <w:t>to/from any location NOT listed</w:t>
      </w:r>
      <w:r w:rsidRPr="005E07F0">
        <w:rPr>
          <w:sz w:val="22"/>
          <w:szCs w:val="22"/>
        </w:rPr>
        <w:t xml:space="preserve">, </w:t>
      </w:r>
      <w:r w:rsidR="00E46DBA" w:rsidRPr="005E07F0">
        <w:rPr>
          <w:sz w:val="22"/>
          <w:szCs w:val="22"/>
        </w:rPr>
        <w:t xml:space="preserve">please attach </w:t>
      </w:r>
      <w:r w:rsidRPr="005E07F0">
        <w:rPr>
          <w:sz w:val="22"/>
          <w:szCs w:val="22"/>
        </w:rPr>
        <w:t>p</w:t>
      </w:r>
      <w:r w:rsidR="00964194" w:rsidRPr="005E07F0">
        <w:rPr>
          <w:sz w:val="22"/>
          <w:szCs w:val="22"/>
        </w:rPr>
        <w:t xml:space="preserve">roof of mileage </w:t>
      </w:r>
      <w:r w:rsidRPr="005E07F0">
        <w:rPr>
          <w:sz w:val="22"/>
          <w:szCs w:val="22"/>
        </w:rPr>
        <w:t>in the form of driving directions from a mapping service (</w:t>
      </w:r>
      <w:r w:rsidR="005129CE" w:rsidRPr="005E07F0">
        <w:rPr>
          <w:sz w:val="22"/>
          <w:szCs w:val="22"/>
        </w:rPr>
        <w:t>MapQuest, Google Maps, etc.)</w:t>
      </w:r>
      <w:r w:rsidRPr="005E07F0">
        <w:rPr>
          <w:sz w:val="22"/>
          <w:szCs w:val="22"/>
        </w:rPr>
        <w:t>.</w:t>
      </w:r>
    </w:p>
    <w:p w14:paraId="29128AC8" w14:textId="77777777" w:rsidR="00AD45F4" w:rsidRDefault="00AD45F4" w:rsidP="007724C9">
      <w:pPr>
        <w:autoSpaceDE w:val="0"/>
        <w:autoSpaceDN w:val="0"/>
        <w:adjustRightInd w:val="0"/>
        <w:ind w:left="360" w:right="-360"/>
        <w:rPr>
          <w:sz w:val="22"/>
          <w:szCs w:val="22"/>
        </w:rPr>
      </w:pPr>
    </w:p>
    <w:p w14:paraId="540F6E8A" w14:textId="6F1086A9" w:rsidR="00C131FE" w:rsidRDefault="00C131FE" w:rsidP="007724C9">
      <w:pPr>
        <w:autoSpaceDE w:val="0"/>
        <w:autoSpaceDN w:val="0"/>
        <w:adjustRightInd w:val="0"/>
        <w:ind w:left="360" w:right="-360"/>
        <w:rPr>
          <w:sz w:val="22"/>
          <w:szCs w:val="22"/>
        </w:rPr>
      </w:pPr>
    </w:p>
    <w:p w14:paraId="5E948749" w14:textId="77777777" w:rsidR="00A2011B" w:rsidRPr="005E07F0" w:rsidRDefault="00A2011B" w:rsidP="00A2011B">
      <w:pPr>
        <w:widowControl w:val="0"/>
        <w:ind w:left="360" w:right="-358"/>
        <w:jc w:val="right"/>
        <w:rPr>
          <w:sz w:val="22"/>
          <w:szCs w:val="22"/>
        </w:rPr>
      </w:pPr>
      <w:r w:rsidRPr="005E07F0">
        <w:rPr>
          <w:sz w:val="22"/>
          <w:szCs w:val="22"/>
        </w:rPr>
        <w:t>Page 3</w:t>
      </w:r>
    </w:p>
    <w:p w14:paraId="79506213" w14:textId="77777777" w:rsidR="00C131FE" w:rsidRDefault="00C131FE" w:rsidP="00964194">
      <w:pPr>
        <w:tabs>
          <w:tab w:val="left" w:pos="-1440"/>
        </w:tabs>
        <w:autoSpaceDE w:val="0"/>
        <w:autoSpaceDN w:val="0"/>
        <w:adjustRightInd w:val="0"/>
        <w:ind w:left="360" w:right="-358"/>
        <w:jc w:val="both"/>
        <w:rPr>
          <w:b/>
          <w:bCs/>
          <w:sz w:val="22"/>
          <w:szCs w:val="22"/>
          <w:u w:val="single"/>
        </w:rPr>
      </w:pPr>
    </w:p>
    <w:p w14:paraId="328BAFC4" w14:textId="77777777" w:rsidR="0072163A" w:rsidRPr="00785BD6" w:rsidRDefault="0072163A" w:rsidP="0072163A">
      <w:pPr>
        <w:tabs>
          <w:tab w:val="left" w:pos="-1440"/>
        </w:tabs>
        <w:autoSpaceDE w:val="0"/>
        <w:autoSpaceDN w:val="0"/>
        <w:adjustRightInd w:val="0"/>
        <w:ind w:left="360" w:right="-358"/>
        <w:jc w:val="both"/>
        <w:rPr>
          <w:b/>
          <w:bCs/>
          <w:sz w:val="22"/>
          <w:szCs w:val="22"/>
          <w:u w:val="single"/>
        </w:rPr>
      </w:pPr>
      <w:r w:rsidRPr="00785BD6">
        <w:rPr>
          <w:b/>
          <w:bCs/>
          <w:sz w:val="22"/>
          <w:szCs w:val="22"/>
          <w:u w:val="single"/>
        </w:rPr>
        <w:t>Travel with Overnight Stay</w:t>
      </w:r>
    </w:p>
    <w:p w14:paraId="33E2CA8B" w14:textId="77777777" w:rsidR="0072163A" w:rsidRPr="00785BD6" w:rsidRDefault="0072163A" w:rsidP="0072163A">
      <w:pPr>
        <w:tabs>
          <w:tab w:val="left" w:pos="-1440"/>
        </w:tabs>
        <w:autoSpaceDE w:val="0"/>
        <w:autoSpaceDN w:val="0"/>
        <w:adjustRightInd w:val="0"/>
        <w:ind w:left="360" w:right="-358"/>
        <w:jc w:val="both"/>
        <w:rPr>
          <w:b/>
          <w:bCs/>
          <w:sz w:val="22"/>
          <w:szCs w:val="22"/>
          <w:u w:val="single"/>
        </w:rPr>
      </w:pPr>
    </w:p>
    <w:p w14:paraId="2842BB22" w14:textId="77777777" w:rsidR="0072163A" w:rsidRPr="00F30E68" w:rsidRDefault="0072163A" w:rsidP="0072163A">
      <w:pPr>
        <w:widowControl w:val="0"/>
        <w:ind w:left="360" w:right="-358"/>
        <w:jc w:val="both"/>
        <w:rPr>
          <w:b/>
          <w:sz w:val="22"/>
          <w:szCs w:val="22"/>
        </w:rPr>
      </w:pPr>
      <w:r w:rsidRPr="00F30E68">
        <w:rPr>
          <w:b/>
          <w:sz w:val="22"/>
          <w:szCs w:val="22"/>
        </w:rPr>
        <w:t xml:space="preserve">Overnight lodging will be provided when the destination is located farther than 50 miles </w:t>
      </w:r>
      <w:r w:rsidRPr="00F30E68">
        <w:rPr>
          <w:b/>
        </w:rPr>
        <w:t>from both the employee’s home-based school and residence.</w:t>
      </w:r>
    </w:p>
    <w:p w14:paraId="7E8EB6C4" w14:textId="77777777" w:rsidR="0072163A" w:rsidRDefault="0072163A" w:rsidP="0072163A">
      <w:pPr>
        <w:tabs>
          <w:tab w:val="left" w:pos="-1440"/>
        </w:tabs>
        <w:autoSpaceDE w:val="0"/>
        <w:autoSpaceDN w:val="0"/>
        <w:adjustRightInd w:val="0"/>
        <w:ind w:left="360" w:right="-358"/>
        <w:jc w:val="both"/>
        <w:rPr>
          <w:bCs/>
          <w:sz w:val="22"/>
          <w:szCs w:val="22"/>
        </w:rPr>
      </w:pPr>
    </w:p>
    <w:p w14:paraId="1E811642" w14:textId="2311D7C0" w:rsidR="0072163A" w:rsidRPr="00785BD6" w:rsidRDefault="0072163A" w:rsidP="0072163A">
      <w:pPr>
        <w:tabs>
          <w:tab w:val="left" w:pos="-1440"/>
        </w:tabs>
        <w:autoSpaceDE w:val="0"/>
        <w:autoSpaceDN w:val="0"/>
        <w:adjustRightInd w:val="0"/>
        <w:ind w:left="360" w:right="-358"/>
        <w:jc w:val="both"/>
        <w:rPr>
          <w:bCs/>
          <w:sz w:val="22"/>
          <w:szCs w:val="22"/>
        </w:rPr>
      </w:pPr>
      <w:r w:rsidRPr="00785BD6">
        <w:rPr>
          <w:bCs/>
          <w:sz w:val="22"/>
          <w:szCs w:val="22"/>
        </w:rPr>
        <w:t>Employees may be reimbursed for meals per the following schedule:</w:t>
      </w:r>
    </w:p>
    <w:p w14:paraId="593F9AB2" w14:textId="77777777" w:rsidR="0072163A" w:rsidRPr="00785BD6" w:rsidRDefault="0072163A" w:rsidP="0072163A">
      <w:pPr>
        <w:tabs>
          <w:tab w:val="left" w:pos="-1440"/>
        </w:tabs>
        <w:autoSpaceDE w:val="0"/>
        <w:autoSpaceDN w:val="0"/>
        <w:adjustRightInd w:val="0"/>
        <w:ind w:left="360" w:right="-358"/>
        <w:jc w:val="both"/>
        <w:rPr>
          <w:bCs/>
          <w:sz w:val="22"/>
          <w:szCs w:val="22"/>
        </w:rPr>
      </w:pPr>
    </w:p>
    <w:p w14:paraId="781E8BC2" w14:textId="77777777" w:rsidR="0072163A" w:rsidRPr="00785BD6" w:rsidRDefault="0072163A" w:rsidP="0072163A">
      <w:pPr>
        <w:pStyle w:val="ListParagraph"/>
        <w:numPr>
          <w:ilvl w:val="0"/>
          <w:numId w:val="2"/>
        </w:numPr>
        <w:tabs>
          <w:tab w:val="left" w:pos="-1440"/>
        </w:tabs>
        <w:autoSpaceDE w:val="0"/>
        <w:autoSpaceDN w:val="0"/>
        <w:adjustRightInd w:val="0"/>
        <w:spacing w:after="240"/>
        <w:ind w:left="1080" w:right="-358"/>
        <w:jc w:val="both"/>
        <w:rPr>
          <w:sz w:val="22"/>
          <w:szCs w:val="22"/>
        </w:rPr>
      </w:pPr>
      <w:r w:rsidRPr="00785BD6">
        <w:rPr>
          <w:b/>
          <w:sz w:val="22"/>
          <w:szCs w:val="22"/>
        </w:rPr>
        <w:t>Single Day Travel:</w:t>
      </w:r>
      <w:r w:rsidRPr="00785BD6">
        <w:rPr>
          <w:sz w:val="22"/>
          <w:szCs w:val="22"/>
        </w:rPr>
        <w:t xml:space="preserve">  </w:t>
      </w:r>
      <w:r w:rsidRPr="00785BD6">
        <w:rPr>
          <w:sz w:val="22"/>
          <w:szCs w:val="22"/>
          <w:u w:val="single"/>
        </w:rPr>
        <w:t xml:space="preserve">Meals are not eligible for reimbursements on single day travel. </w:t>
      </w:r>
      <w:r w:rsidRPr="00785BD6">
        <w:rPr>
          <w:sz w:val="22"/>
          <w:szCs w:val="22"/>
        </w:rPr>
        <w:t>This means that when an employee is on travel status where no overnight stay is required, no meals are eligible for reimbursement. Meals are never reimbursable within Livingston Parish.</w:t>
      </w:r>
    </w:p>
    <w:p w14:paraId="46E47D4C" w14:textId="77777777" w:rsidR="0072163A" w:rsidRPr="00785BD6" w:rsidRDefault="0072163A" w:rsidP="0072163A">
      <w:pPr>
        <w:pStyle w:val="ListParagraph"/>
        <w:numPr>
          <w:ilvl w:val="0"/>
          <w:numId w:val="2"/>
        </w:numPr>
        <w:tabs>
          <w:tab w:val="left" w:pos="-1440"/>
        </w:tabs>
        <w:autoSpaceDE w:val="0"/>
        <w:autoSpaceDN w:val="0"/>
        <w:adjustRightInd w:val="0"/>
        <w:spacing w:before="240" w:after="240"/>
        <w:ind w:left="1080" w:right="-358"/>
        <w:jc w:val="both"/>
        <w:rPr>
          <w:sz w:val="22"/>
          <w:szCs w:val="22"/>
        </w:rPr>
      </w:pPr>
      <w:r w:rsidRPr="00785BD6">
        <w:rPr>
          <w:b/>
          <w:bCs/>
          <w:sz w:val="22"/>
          <w:szCs w:val="22"/>
        </w:rPr>
        <w:t xml:space="preserve">Breakfast: </w:t>
      </w:r>
      <w:r w:rsidRPr="00785BD6">
        <w:rPr>
          <w:sz w:val="22"/>
          <w:szCs w:val="22"/>
        </w:rPr>
        <w:t>When travel begins at/or before 6 a.m. on the first day of travel or extends at/or beyond 9 a.m. on the last day of travel, and for any intervening days.</w:t>
      </w:r>
    </w:p>
    <w:p w14:paraId="46A7B522" w14:textId="77777777" w:rsidR="0072163A" w:rsidRPr="00785BD6" w:rsidRDefault="0072163A" w:rsidP="0072163A">
      <w:pPr>
        <w:pStyle w:val="ListParagraph"/>
        <w:numPr>
          <w:ilvl w:val="0"/>
          <w:numId w:val="2"/>
        </w:numPr>
        <w:tabs>
          <w:tab w:val="left" w:pos="-1440"/>
        </w:tabs>
        <w:autoSpaceDE w:val="0"/>
        <w:autoSpaceDN w:val="0"/>
        <w:adjustRightInd w:val="0"/>
        <w:spacing w:before="240" w:after="240"/>
        <w:ind w:left="1080" w:right="-358"/>
        <w:jc w:val="both"/>
        <w:rPr>
          <w:sz w:val="22"/>
          <w:szCs w:val="22"/>
        </w:rPr>
      </w:pPr>
      <w:r w:rsidRPr="00785BD6">
        <w:rPr>
          <w:b/>
          <w:bCs/>
          <w:sz w:val="22"/>
          <w:szCs w:val="22"/>
        </w:rPr>
        <w:t xml:space="preserve">Lunch: </w:t>
      </w:r>
      <w:r w:rsidRPr="00785BD6">
        <w:rPr>
          <w:sz w:val="22"/>
          <w:szCs w:val="22"/>
        </w:rPr>
        <w:t>When travel begins at/or before 10 a.m. on the first day of travel or extends at/or beyond 2 p.m. on the last day of travel, and for any intervening days.</w:t>
      </w:r>
    </w:p>
    <w:p w14:paraId="2ADCC21A" w14:textId="77777777" w:rsidR="0072163A" w:rsidRPr="00785BD6" w:rsidRDefault="0072163A" w:rsidP="0072163A">
      <w:pPr>
        <w:pStyle w:val="ListParagraph"/>
        <w:numPr>
          <w:ilvl w:val="0"/>
          <w:numId w:val="2"/>
        </w:numPr>
        <w:tabs>
          <w:tab w:val="left" w:pos="-1440"/>
        </w:tabs>
        <w:autoSpaceDE w:val="0"/>
        <w:autoSpaceDN w:val="0"/>
        <w:adjustRightInd w:val="0"/>
        <w:ind w:left="1080" w:right="-358"/>
        <w:jc w:val="both"/>
        <w:rPr>
          <w:sz w:val="22"/>
          <w:szCs w:val="22"/>
        </w:rPr>
      </w:pPr>
      <w:r w:rsidRPr="00785BD6">
        <w:rPr>
          <w:b/>
          <w:bCs/>
          <w:sz w:val="22"/>
          <w:szCs w:val="22"/>
        </w:rPr>
        <w:t xml:space="preserve">Dinner: </w:t>
      </w:r>
      <w:r w:rsidRPr="00785BD6">
        <w:rPr>
          <w:sz w:val="22"/>
          <w:szCs w:val="22"/>
        </w:rPr>
        <w:t>When travel begins at/or before 4 p.m. on the first day of travel or extends at/or beyond 8 p.m. on the last day of travel, and for any intervening days.</w:t>
      </w:r>
    </w:p>
    <w:p w14:paraId="4CB3BB97" w14:textId="77777777" w:rsidR="0072163A" w:rsidRDefault="0072163A" w:rsidP="00964194">
      <w:pPr>
        <w:tabs>
          <w:tab w:val="left" w:pos="-1440"/>
        </w:tabs>
        <w:autoSpaceDE w:val="0"/>
        <w:autoSpaceDN w:val="0"/>
        <w:adjustRightInd w:val="0"/>
        <w:ind w:left="360" w:right="-358"/>
        <w:jc w:val="both"/>
        <w:rPr>
          <w:b/>
          <w:bCs/>
          <w:sz w:val="22"/>
          <w:szCs w:val="22"/>
          <w:u w:val="single"/>
        </w:rPr>
      </w:pPr>
    </w:p>
    <w:p w14:paraId="7C15785F" w14:textId="720F36BC" w:rsidR="00964194" w:rsidRPr="00785BD6" w:rsidRDefault="00964194" w:rsidP="00964194">
      <w:pPr>
        <w:tabs>
          <w:tab w:val="left" w:pos="-1440"/>
        </w:tabs>
        <w:autoSpaceDE w:val="0"/>
        <w:autoSpaceDN w:val="0"/>
        <w:adjustRightInd w:val="0"/>
        <w:ind w:left="360" w:right="-358"/>
        <w:jc w:val="both"/>
        <w:rPr>
          <w:sz w:val="22"/>
          <w:szCs w:val="22"/>
          <w:u w:val="single"/>
        </w:rPr>
      </w:pPr>
      <w:r w:rsidRPr="00785BD6">
        <w:rPr>
          <w:b/>
          <w:bCs/>
          <w:sz w:val="22"/>
          <w:szCs w:val="22"/>
          <w:u w:val="single"/>
        </w:rPr>
        <w:t>Meals and Lodging</w:t>
      </w:r>
    </w:p>
    <w:p w14:paraId="5EB7E08D" w14:textId="77777777" w:rsidR="00964194" w:rsidRPr="00785BD6" w:rsidRDefault="00964194" w:rsidP="00964194">
      <w:pPr>
        <w:autoSpaceDE w:val="0"/>
        <w:autoSpaceDN w:val="0"/>
        <w:adjustRightInd w:val="0"/>
        <w:ind w:left="360" w:right="-358"/>
        <w:jc w:val="both"/>
        <w:rPr>
          <w:sz w:val="22"/>
          <w:szCs w:val="22"/>
        </w:rPr>
      </w:pPr>
    </w:p>
    <w:p w14:paraId="4F2E6DCB" w14:textId="2BDE8EF1" w:rsidR="00D91C9B" w:rsidRPr="00751BCD" w:rsidRDefault="00964194" w:rsidP="00EF7B20">
      <w:pPr>
        <w:widowControl w:val="0"/>
        <w:ind w:left="360" w:right="-358"/>
        <w:jc w:val="both"/>
        <w:rPr>
          <w:sz w:val="22"/>
          <w:szCs w:val="22"/>
        </w:rPr>
      </w:pPr>
      <w:r w:rsidRPr="00751BCD">
        <w:rPr>
          <w:sz w:val="22"/>
          <w:szCs w:val="22"/>
        </w:rPr>
        <w:t xml:space="preserve">Employees may be reimbursed actual expenses for school board business travel to conference sites or sites within a reasonable distance from the conference site. </w:t>
      </w:r>
      <w:r w:rsidR="003B56D5" w:rsidRPr="00751BCD">
        <w:rPr>
          <w:sz w:val="22"/>
          <w:szCs w:val="22"/>
        </w:rPr>
        <w:t xml:space="preserve">Whenever possible, lodging may be paid for in advance with a school or district check. </w:t>
      </w:r>
      <w:r w:rsidRPr="00751BCD">
        <w:rPr>
          <w:kern w:val="28"/>
          <w:sz w:val="22"/>
          <w:szCs w:val="22"/>
        </w:rPr>
        <w:t xml:space="preserve">When conference rates are available, lodging will be </w:t>
      </w:r>
      <w:r w:rsidR="003B56D5" w:rsidRPr="00751BCD">
        <w:rPr>
          <w:kern w:val="28"/>
          <w:sz w:val="22"/>
          <w:szCs w:val="22"/>
        </w:rPr>
        <w:t>reserved</w:t>
      </w:r>
      <w:r w:rsidRPr="00751BCD">
        <w:rPr>
          <w:kern w:val="28"/>
          <w:sz w:val="22"/>
          <w:szCs w:val="22"/>
        </w:rPr>
        <w:t xml:space="preserve"> </w:t>
      </w:r>
      <w:r w:rsidR="00824896" w:rsidRPr="00751BCD">
        <w:rPr>
          <w:kern w:val="28"/>
          <w:sz w:val="22"/>
          <w:szCs w:val="22"/>
        </w:rPr>
        <w:t>at</w:t>
      </w:r>
      <w:r w:rsidRPr="00751BCD">
        <w:rPr>
          <w:kern w:val="28"/>
          <w:sz w:val="22"/>
          <w:szCs w:val="22"/>
        </w:rPr>
        <w:t xml:space="preserve"> that rate only. </w:t>
      </w:r>
      <w:r w:rsidRPr="00751BCD">
        <w:rPr>
          <w:sz w:val="22"/>
          <w:szCs w:val="22"/>
        </w:rPr>
        <w:t xml:space="preserve">Tax exemption forms are required to be used for hotel stays within the state of Louisiana, sales tax will not be reimbursed for </w:t>
      </w:r>
      <w:r w:rsidR="00D91C9B" w:rsidRPr="00751BCD">
        <w:rPr>
          <w:sz w:val="22"/>
          <w:szCs w:val="22"/>
        </w:rPr>
        <w:t xml:space="preserve">hotel stays within the state of Louisiana. The following tables are the meal allowances </w:t>
      </w:r>
      <w:r w:rsidR="00F92982" w:rsidRPr="00751BCD">
        <w:rPr>
          <w:sz w:val="22"/>
          <w:szCs w:val="22"/>
        </w:rPr>
        <w:t>as</w:t>
      </w:r>
      <w:r w:rsidR="00D91C9B" w:rsidRPr="00751BCD">
        <w:rPr>
          <w:sz w:val="22"/>
          <w:szCs w:val="22"/>
        </w:rPr>
        <w:t xml:space="preserve"> per the State of Louisiana travel guidelines. These amounts are inclusive of all meal costs, such as taxes and tips. </w:t>
      </w:r>
    </w:p>
    <w:p w14:paraId="4336E627" w14:textId="77777777" w:rsidR="00697351" w:rsidRPr="00785BD6" w:rsidRDefault="00697351" w:rsidP="00964194">
      <w:pPr>
        <w:widowControl w:val="0"/>
        <w:ind w:left="360" w:right="-358"/>
        <w:jc w:val="both"/>
        <w:rPr>
          <w:sz w:val="22"/>
          <w:szCs w:val="22"/>
        </w:rPr>
      </w:pPr>
    </w:p>
    <w:p w14:paraId="2C28451B" w14:textId="6CB7A7DD" w:rsidR="00964194" w:rsidRPr="00785BD6" w:rsidRDefault="00964194" w:rsidP="00964194">
      <w:pPr>
        <w:widowControl w:val="0"/>
        <w:ind w:left="360" w:right="-358"/>
        <w:jc w:val="both"/>
        <w:rPr>
          <w:sz w:val="22"/>
          <w:szCs w:val="22"/>
        </w:rPr>
      </w:pPr>
      <w:r w:rsidRPr="00785BD6">
        <w:rPr>
          <w:sz w:val="22"/>
          <w:szCs w:val="22"/>
        </w:rPr>
        <w:t>If meal</w:t>
      </w:r>
      <w:r w:rsidR="00E46DBA" w:rsidRPr="00785BD6">
        <w:rPr>
          <w:sz w:val="22"/>
          <w:szCs w:val="22"/>
        </w:rPr>
        <w:t>s are provided by the conference</w:t>
      </w:r>
      <w:r w:rsidR="005E07F0" w:rsidRPr="00785BD6">
        <w:rPr>
          <w:sz w:val="22"/>
          <w:szCs w:val="22"/>
        </w:rPr>
        <w:t xml:space="preserve"> (included with the cost of conference registration)</w:t>
      </w:r>
      <w:r w:rsidRPr="00785BD6">
        <w:rPr>
          <w:sz w:val="22"/>
          <w:szCs w:val="22"/>
        </w:rPr>
        <w:t xml:space="preserve">, employees </w:t>
      </w:r>
      <w:r w:rsidRPr="00785BD6">
        <w:rPr>
          <w:b/>
          <w:sz w:val="22"/>
          <w:szCs w:val="22"/>
        </w:rPr>
        <w:t>will not</w:t>
      </w:r>
      <w:r w:rsidRPr="00785BD6">
        <w:rPr>
          <w:sz w:val="22"/>
          <w:szCs w:val="22"/>
        </w:rPr>
        <w:t xml:space="preserve"> be reimbursed for the </w:t>
      </w:r>
      <w:r w:rsidR="00E46DBA" w:rsidRPr="00785BD6">
        <w:rPr>
          <w:sz w:val="22"/>
          <w:szCs w:val="22"/>
        </w:rPr>
        <w:t>provided</w:t>
      </w:r>
      <w:r w:rsidRPr="00785BD6">
        <w:rPr>
          <w:sz w:val="22"/>
          <w:szCs w:val="22"/>
        </w:rPr>
        <w:t xml:space="preserve"> meal. </w:t>
      </w:r>
      <w:r w:rsidR="00E46DBA" w:rsidRPr="00785BD6">
        <w:rPr>
          <w:sz w:val="22"/>
          <w:szCs w:val="22"/>
        </w:rPr>
        <w:t xml:space="preserve">For </w:t>
      </w:r>
      <w:r w:rsidR="008C396E">
        <w:rPr>
          <w:sz w:val="22"/>
          <w:szCs w:val="22"/>
        </w:rPr>
        <w:t>example</w:t>
      </w:r>
      <w:r w:rsidR="00E46DBA" w:rsidRPr="00785BD6">
        <w:rPr>
          <w:sz w:val="22"/>
          <w:szCs w:val="22"/>
        </w:rPr>
        <w:t>, i</w:t>
      </w:r>
      <w:r w:rsidRPr="00785BD6">
        <w:rPr>
          <w:sz w:val="22"/>
          <w:szCs w:val="22"/>
        </w:rPr>
        <w:t xml:space="preserve">f breakfast is provided for conference attendees, </w:t>
      </w:r>
      <w:r w:rsidR="00E46DBA" w:rsidRPr="00785BD6">
        <w:rPr>
          <w:sz w:val="22"/>
          <w:szCs w:val="22"/>
        </w:rPr>
        <w:t>t</w:t>
      </w:r>
      <w:r w:rsidRPr="00785BD6">
        <w:rPr>
          <w:sz w:val="22"/>
          <w:szCs w:val="22"/>
        </w:rPr>
        <w:t xml:space="preserve">he employee shall not </w:t>
      </w:r>
      <w:r w:rsidR="00E46DBA" w:rsidRPr="00785BD6">
        <w:rPr>
          <w:sz w:val="22"/>
          <w:szCs w:val="22"/>
        </w:rPr>
        <w:t xml:space="preserve">request </w:t>
      </w:r>
      <w:r w:rsidRPr="00785BD6">
        <w:rPr>
          <w:sz w:val="22"/>
          <w:szCs w:val="22"/>
        </w:rPr>
        <w:t xml:space="preserve">reimbursement for breakfast </w:t>
      </w:r>
      <w:r w:rsidR="00E46DBA" w:rsidRPr="00785BD6">
        <w:rPr>
          <w:sz w:val="22"/>
          <w:szCs w:val="22"/>
        </w:rPr>
        <w:t xml:space="preserve">on the day provided. </w:t>
      </w:r>
      <w:r w:rsidR="008C396E" w:rsidRPr="008C396E">
        <w:rPr>
          <w:color w:val="FF0000"/>
          <w:sz w:val="22"/>
          <w:szCs w:val="22"/>
        </w:rPr>
        <w:t xml:space="preserve"> </w:t>
      </w:r>
    </w:p>
    <w:p w14:paraId="20BBBFF0" w14:textId="70740FF7" w:rsidR="009E0AAC" w:rsidRPr="005E07F0" w:rsidRDefault="00C54629" w:rsidP="00C54629">
      <w:pPr>
        <w:widowControl w:val="0"/>
        <w:tabs>
          <w:tab w:val="left" w:pos="1350"/>
        </w:tabs>
        <w:ind w:right="634" w:firstLine="720"/>
        <w:rPr>
          <w:b/>
          <w:bCs/>
          <w:snapToGrid w:val="0"/>
          <w:sz w:val="22"/>
          <w:szCs w:val="22"/>
        </w:rPr>
      </w:pPr>
      <w:r w:rsidRPr="005E07F0">
        <w:rPr>
          <w:b/>
          <w:bCs/>
          <w:snapToGrid w:val="0"/>
          <w:sz w:val="22"/>
          <w:szCs w:val="22"/>
        </w:rPr>
        <w:t xml:space="preserve">                                            </w:t>
      </w:r>
    </w:p>
    <w:tbl>
      <w:tblPr>
        <w:tblStyle w:val="TableGrid"/>
        <w:tblW w:w="0" w:type="auto"/>
        <w:tblInd w:w="1795" w:type="dxa"/>
        <w:tblLayout w:type="fixed"/>
        <w:tblLook w:val="04A0" w:firstRow="1" w:lastRow="0" w:firstColumn="1" w:lastColumn="0" w:noHBand="0" w:noVBand="1"/>
      </w:tblPr>
      <w:tblGrid>
        <w:gridCol w:w="2520"/>
        <w:gridCol w:w="1530"/>
        <w:gridCol w:w="1260"/>
        <w:gridCol w:w="1890"/>
      </w:tblGrid>
      <w:tr w:rsidR="00403F86" w14:paraId="0B6EE062" w14:textId="77777777" w:rsidTr="008266F9">
        <w:tc>
          <w:tcPr>
            <w:tcW w:w="7200" w:type="dxa"/>
            <w:gridSpan w:val="4"/>
            <w:tcBorders>
              <w:top w:val="single" w:sz="4" w:space="0" w:color="auto"/>
              <w:left w:val="single" w:sz="4" w:space="0" w:color="auto"/>
              <w:bottom w:val="nil"/>
              <w:right w:val="single" w:sz="4" w:space="0" w:color="auto"/>
            </w:tcBorders>
          </w:tcPr>
          <w:p w14:paraId="50B6AF46" w14:textId="7E920E85" w:rsidR="00403F86" w:rsidRPr="008266F9" w:rsidRDefault="00403F86" w:rsidP="008266F9">
            <w:pPr>
              <w:widowControl w:val="0"/>
              <w:ind w:right="-360"/>
              <w:jc w:val="center"/>
              <w:rPr>
                <w:rFonts w:ascii="Times New Roman" w:hAnsi="Times New Roman"/>
                <w:b/>
                <w:bCs/>
                <w:snapToGrid w:val="0"/>
                <w:sz w:val="22"/>
                <w:szCs w:val="22"/>
              </w:rPr>
            </w:pPr>
            <w:r w:rsidRPr="008266F9">
              <w:rPr>
                <w:rFonts w:ascii="Times New Roman" w:hAnsi="Times New Roman"/>
                <w:b/>
                <w:bCs/>
                <w:snapToGrid w:val="0"/>
                <w:sz w:val="22"/>
                <w:szCs w:val="22"/>
              </w:rPr>
              <w:t xml:space="preserve">Tier </w:t>
            </w:r>
            <w:r w:rsidR="008266F9">
              <w:rPr>
                <w:rFonts w:ascii="Times New Roman" w:hAnsi="Times New Roman"/>
                <w:b/>
                <w:bCs/>
                <w:snapToGrid w:val="0"/>
                <w:sz w:val="22"/>
                <w:szCs w:val="22"/>
              </w:rPr>
              <w:t>I</w:t>
            </w:r>
          </w:p>
        </w:tc>
      </w:tr>
      <w:tr w:rsidR="00403F86" w14:paraId="55E35C2E" w14:textId="77777777" w:rsidTr="008266F9">
        <w:tc>
          <w:tcPr>
            <w:tcW w:w="2520" w:type="dxa"/>
            <w:tcBorders>
              <w:top w:val="nil"/>
              <w:left w:val="single" w:sz="4" w:space="0" w:color="auto"/>
              <w:bottom w:val="nil"/>
              <w:right w:val="nil"/>
            </w:tcBorders>
          </w:tcPr>
          <w:p w14:paraId="06B35801" w14:textId="77777777" w:rsidR="00403F86" w:rsidRPr="008266F9" w:rsidRDefault="00403F86" w:rsidP="00C54629">
            <w:pPr>
              <w:widowControl w:val="0"/>
              <w:tabs>
                <w:tab w:val="left" w:pos="360"/>
                <w:tab w:val="left" w:pos="4152"/>
              </w:tabs>
              <w:ind w:right="-360"/>
              <w:rPr>
                <w:rFonts w:ascii="Times New Roman" w:hAnsi="Times New Roman"/>
                <w:bCs/>
                <w:snapToGrid w:val="0"/>
                <w:sz w:val="22"/>
                <w:szCs w:val="22"/>
              </w:rPr>
            </w:pPr>
          </w:p>
        </w:tc>
        <w:tc>
          <w:tcPr>
            <w:tcW w:w="1530" w:type="dxa"/>
            <w:tcBorders>
              <w:top w:val="nil"/>
              <w:left w:val="nil"/>
              <w:bottom w:val="nil"/>
              <w:right w:val="nil"/>
            </w:tcBorders>
          </w:tcPr>
          <w:p w14:paraId="37A2BBCF" w14:textId="2641BA7A" w:rsidR="00403F86" w:rsidRPr="008266F9" w:rsidRDefault="00403F86" w:rsidP="00C54629">
            <w:pPr>
              <w:widowControl w:val="0"/>
              <w:tabs>
                <w:tab w:val="left" w:pos="360"/>
                <w:tab w:val="left" w:pos="4152"/>
              </w:tabs>
              <w:ind w:right="-360"/>
              <w:rPr>
                <w:rFonts w:ascii="Times New Roman" w:hAnsi="Times New Roman"/>
                <w:bCs/>
                <w:snapToGrid w:val="0"/>
                <w:sz w:val="22"/>
                <w:szCs w:val="22"/>
              </w:rPr>
            </w:pPr>
            <w:r w:rsidRPr="008266F9">
              <w:rPr>
                <w:rFonts w:ascii="Times New Roman" w:hAnsi="Times New Roman"/>
                <w:bCs/>
                <w:snapToGrid w:val="0"/>
                <w:sz w:val="22"/>
                <w:szCs w:val="22"/>
              </w:rPr>
              <w:t>Breakfast</w:t>
            </w:r>
          </w:p>
        </w:tc>
        <w:tc>
          <w:tcPr>
            <w:tcW w:w="3150" w:type="dxa"/>
            <w:gridSpan w:val="2"/>
            <w:tcBorders>
              <w:top w:val="nil"/>
              <w:left w:val="nil"/>
              <w:bottom w:val="nil"/>
              <w:right w:val="single" w:sz="4" w:space="0" w:color="auto"/>
            </w:tcBorders>
          </w:tcPr>
          <w:p w14:paraId="790BD47B" w14:textId="39FD3490" w:rsidR="00403F86" w:rsidRPr="008266F9" w:rsidRDefault="00403F86" w:rsidP="00403F86">
            <w:pPr>
              <w:widowControl w:val="0"/>
              <w:tabs>
                <w:tab w:val="left" w:pos="360"/>
                <w:tab w:val="left" w:pos="4152"/>
              </w:tabs>
              <w:ind w:right="-360"/>
              <w:rPr>
                <w:rFonts w:ascii="Times New Roman" w:hAnsi="Times New Roman"/>
                <w:bCs/>
                <w:snapToGrid w:val="0"/>
                <w:sz w:val="22"/>
                <w:szCs w:val="22"/>
              </w:rPr>
            </w:pPr>
            <w:r w:rsidRPr="008266F9">
              <w:rPr>
                <w:rFonts w:ascii="Times New Roman" w:hAnsi="Times New Roman"/>
                <w:bCs/>
                <w:snapToGrid w:val="0"/>
                <w:sz w:val="22"/>
                <w:szCs w:val="22"/>
              </w:rPr>
              <w:t>$10</w:t>
            </w:r>
          </w:p>
        </w:tc>
      </w:tr>
      <w:tr w:rsidR="00403F86" w14:paraId="2325E499" w14:textId="77777777" w:rsidTr="008266F9">
        <w:tc>
          <w:tcPr>
            <w:tcW w:w="2520" w:type="dxa"/>
            <w:tcBorders>
              <w:top w:val="nil"/>
              <w:left w:val="single" w:sz="4" w:space="0" w:color="auto"/>
              <w:bottom w:val="nil"/>
              <w:right w:val="nil"/>
            </w:tcBorders>
          </w:tcPr>
          <w:p w14:paraId="0608B780" w14:textId="77777777" w:rsidR="00403F86" w:rsidRPr="008266F9" w:rsidRDefault="00403F86" w:rsidP="00C54629">
            <w:pPr>
              <w:widowControl w:val="0"/>
              <w:tabs>
                <w:tab w:val="left" w:pos="360"/>
                <w:tab w:val="left" w:pos="4152"/>
              </w:tabs>
              <w:ind w:right="-360"/>
              <w:rPr>
                <w:rFonts w:ascii="Times New Roman" w:hAnsi="Times New Roman"/>
                <w:bCs/>
                <w:snapToGrid w:val="0"/>
                <w:sz w:val="22"/>
                <w:szCs w:val="22"/>
              </w:rPr>
            </w:pPr>
          </w:p>
        </w:tc>
        <w:tc>
          <w:tcPr>
            <w:tcW w:w="1530" w:type="dxa"/>
            <w:tcBorders>
              <w:top w:val="nil"/>
              <w:left w:val="nil"/>
              <w:bottom w:val="nil"/>
              <w:right w:val="nil"/>
            </w:tcBorders>
          </w:tcPr>
          <w:p w14:paraId="0E544753" w14:textId="3D44DD6A" w:rsidR="00403F86" w:rsidRPr="008266F9" w:rsidRDefault="00403F86" w:rsidP="00C54629">
            <w:pPr>
              <w:widowControl w:val="0"/>
              <w:tabs>
                <w:tab w:val="left" w:pos="360"/>
                <w:tab w:val="left" w:pos="4152"/>
              </w:tabs>
              <w:ind w:right="-360"/>
              <w:rPr>
                <w:rFonts w:ascii="Times New Roman" w:hAnsi="Times New Roman"/>
                <w:bCs/>
                <w:snapToGrid w:val="0"/>
                <w:sz w:val="22"/>
                <w:szCs w:val="22"/>
              </w:rPr>
            </w:pPr>
            <w:r w:rsidRPr="008266F9">
              <w:rPr>
                <w:rFonts w:ascii="Times New Roman" w:hAnsi="Times New Roman"/>
                <w:bCs/>
                <w:snapToGrid w:val="0"/>
                <w:sz w:val="22"/>
                <w:szCs w:val="22"/>
              </w:rPr>
              <w:t>Lunch</w:t>
            </w:r>
          </w:p>
        </w:tc>
        <w:tc>
          <w:tcPr>
            <w:tcW w:w="3150" w:type="dxa"/>
            <w:gridSpan w:val="2"/>
            <w:tcBorders>
              <w:top w:val="nil"/>
              <w:left w:val="nil"/>
              <w:bottom w:val="nil"/>
              <w:right w:val="single" w:sz="4" w:space="0" w:color="auto"/>
            </w:tcBorders>
          </w:tcPr>
          <w:p w14:paraId="5241033C" w14:textId="5B9ED801" w:rsidR="00403F86" w:rsidRPr="008266F9" w:rsidRDefault="00403F86" w:rsidP="00C54629">
            <w:pPr>
              <w:widowControl w:val="0"/>
              <w:tabs>
                <w:tab w:val="left" w:pos="360"/>
                <w:tab w:val="left" w:pos="4152"/>
              </w:tabs>
              <w:ind w:right="-360"/>
              <w:rPr>
                <w:rFonts w:ascii="Times New Roman" w:hAnsi="Times New Roman"/>
                <w:bCs/>
                <w:snapToGrid w:val="0"/>
                <w:sz w:val="22"/>
                <w:szCs w:val="22"/>
              </w:rPr>
            </w:pPr>
            <w:r w:rsidRPr="008266F9">
              <w:rPr>
                <w:rFonts w:ascii="Times New Roman" w:hAnsi="Times New Roman"/>
                <w:bCs/>
                <w:snapToGrid w:val="0"/>
                <w:sz w:val="22"/>
                <w:szCs w:val="22"/>
              </w:rPr>
              <w:t>$14</w:t>
            </w:r>
          </w:p>
        </w:tc>
      </w:tr>
      <w:tr w:rsidR="00403F86" w14:paraId="42C141B0" w14:textId="77777777" w:rsidTr="008266F9">
        <w:tc>
          <w:tcPr>
            <w:tcW w:w="2520" w:type="dxa"/>
            <w:tcBorders>
              <w:top w:val="nil"/>
              <w:left w:val="single" w:sz="4" w:space="0" w:color="auto"/>
              <w:bottom w:val="nil"/>
              <w:right w:val="nil"/>
            </w:tcBorders>
          </w:tcPr>
          <w:p w14:paraId="2FD43741" w14:textId="77777777" w:rsidR="00403F86" w:rsidRPr="008266F9" w:rsidRDefault="00403F86" w:rsidP="00C54629">
            <w:pPr>
              <w:widowControl w:val="0"/>
              <w:tabs>
                <w:tab w:val="left" w:pos="360"/>
                <w:tab w:val="left" w:pos="4152"/>
              </w:tabs>
              <w:ind w:right="-360"/>
              <w:rPr>
                <w:rFonts w:ascii="Times New Roman" w:hAnsi="Times New Roman"/>
                <w:bCs/>
                <w:snapToGrid w:val="0"/>
                <w:sz w:val="22"/>
                <w:szCs w:val="22"/>
              </w:rPr>
            </w:pPr>
          </w:p>
        </w:tc>
        <w:tc>
          <w:tcPr>
            <w:tcW w:w="1530" w:type="dxa"/>
            <w:tcBorders>
              <w:top w:val="nil"/>
              <w:left w:val="nil"/>
              <w:bottom w:val="nil"/>
              <w:right w:val="nil"/>
            </w:tcBorders>
          </w:tcPr>
          <w:p w14:paraId="7FBF8636" w14:textId="311158CE" w:rsidR="00403F86" w:rsidRPr="008266F9" w:rsidRDefault="00403F86" w:rsidP="00C54629">
            <w:pPr>
              <w:widowControl w:val="0"/>
              <w:tabs>
                <w:tab w:val="left" w:pos="360"/>
                <w:tab w:val="left" w:pos="4152"/>
              </w:tabs>
              <w:ind w:right="-360"/>
              <w:rPr>
                <w:rFonts w:ascii="Times New Roman" w:hAnsi="Times New Roman"/>
                <w:bCs/>
                <w:snapToGrid w:val="0"/>
                <w:sz w:val="22"/>
                <w:szCs w:val="22"/>
              </w:rPr>
            </w:pPr>
            <w:r w:rsidRPr="008266F9">
              <w:rPr>
                <w:rFonts w:ascii="Times New Roman" w:hAnsi="Times New Roman"/>
                <w:bCs/>
                <w:snapToGrid w:val="0"/>
                <w:sz w:val="22"/>
                <w:szCs w:val="22"/>
              </w:rPr>
              <w:t>Dinner</w:t>
            </w:r>
          </w:p>
        </w:tc>
        <w:tc>
          <w:tcPr>
            <w:tcW w:w="3150" w:type="dxa"/>
            <w:gridSpan w:val="2"/>
            <w:tcBorders>
              <w:top w:val="nil"/>
              <w:left w:val="nil"/>
              <w:bottom w:val="nil"/>
              <w:right w:val="single" w:sz="4" w:space="0" w:color="auto"/>
            </w:tcBorders>
          </w:tcPr>
          <w:p w14:paraId="718CD481" w14:textId="16C130EF" w:rsidR="00403F86" w:rsidRPr="008266F9" w:rsidRDefault="00403F86" w:rsidP="00C54629">
            <w:pPr>
              <w:widowControl w:val="0"/>
              <w:tabs>
                <w:tab w:val="left" w:pos="360"/>
                <w:tab w:val="left" w:pos="4152"/>
              </w:tabs>
              <w:ind w:right="-360"/>
              <w:rPr>
                <w:rFonts w:ascii="Times New Roman" w:hAnsi="Times New Roman"/>
                <w:bCs/>
                <w:snapToGrid w:val="0"/>
                <w:sz w:val="22"/>
                <w:szCs w:val="22"/>
              </w:rPr>
            </w:pPr>
            <w:r w:rsidRPr="008266F9">
              <w:rPr>
                <w:rFonts w:ascii="Times New Roman" w:hAnsi="Times New Roman"/>
                <w:bCs/>
                <w:snapToGrid w:val="0"/>
                <w:sz w:val="22"/>
                <w:szCs w:val="22"/>
              </w:rPr>
              <w:t>$29</w:t>
            </w:r>
          </w:p>
        </w:tc>
      </w:tr>
      <w:tr w:rsidR="00403F86" w14:paraId="4FD0EB8F" w14:textId="77777777" w:rsidTr="008266F9">
        <w:tc>
          <w:tcPr>
            <w:tcW w:w="4050" w:type="dxa"/>
            <w:gridSpan w:val="2"/>
            <w:tcBorders>
              <w:top w:val="nil"/>
              <w:left w:val="single" w:sz="4" w:space="0" w:color="auto"/>
              <w:bottom w:val="nil"/>
              <w:right w:val="nil"/>
            </w:tcBorders>
          </w:tcPr>
          <w:p w14:paraId="0B01DB47" w14:textId="77777777" w:rsidR="00403F86" w:rsidRPr="008266F9" w:rsidRDefault="00403F86" w:rsidP="00C54629">
            <w:pPr>
              <w:widowControl w:val="0"/>
              <w:tabs>
                <w:tab w:val="left" w:pos="360"/>
                <w:tab w:val="left" w:pos="4152"/>
              </w:tabs>
              <w:ind w:right="-360"/>
              <w:rPr>
                <w:rFonts w:ascii="Times New Roman" w:hAnsi="Times New Roman"/>
                <w:bCs/>
                <w:snapToGrid w:val="0"/>
                <w:sz w:val="22"/>
                <w:szCs w:val="22"/>
              </w:rPr>
            </w:pPr>
          </w:p>
        </w:tc>
        <w:tc>
          <w:tcPr>
            <w:tcW w:w="3150" w:type="dxa"/>
            <w:gridSpan w:val="2"/>
            <w:tcBorders>
              <w:top w:val="nil"/>
              <w:left w:val="nil"/>
              <w:bottom w:val="nil"/>
              <w:right w:val="single" w:sz="4" w:space="0" w:color="auto"/>
            </w:tcBorders>
          </w:tcPr>
          <w:p w14:paraId="6145DA34" w14:textId="411EB117" w:rsidR="00403F86" w:rsidRPr="008266F9" w:rsidRDefault="00403F86" w:rsidP="00C54629">
            <w:pPr>
              <w:widowControl w:val="0"/>
              <w:tabs>
                <w:tab w:val="left" w:pos="360"/>
                <w:tab w:val="left" w:pos="4152"/>
              </w:tabs>
              <w:ind w:right="-360"/>
              <w:rPr>
                <w:rFonts w:ascii="Times New Roman" w:hAnsi="Times New Roman"/>
                <w:bCs/>
                <w:snapToGrid w:val="0"/>
                <w:sz w:val="22"/>
                <w:szCs w:val="22"/>
              </w:rPr>
            </w:pPr>
            <w:r w:rsidRPr="008266F9">
              <w:rPr>
                <w:rFonts w:ascii="Times New Roman" w:hAnsi="Times New Roman"/>
                <w:bCs/>
                <w:snapToGrid w:val="0"/>
                <w:sz w:val="22"/>
                <w:szCs w:val="22"/>
              </w:rPr>
              <w:t>$53</w:t>
            </w:r>
          </w:p>
        </w:tc>
      </w:tr>
      <w:tr w:rsidR="00403F86" w14:paraId="62039D9F" w14:textId="77777777" w:rsidTr="008266F9">
        <w:tc>
          <w:tcPr>
            <w:tcW w:w="4050" w:type="dxa"/>
            <w:gridSpan w:val="2"/>
            <w:tcBorders>
              <w:top w:val="nil"/>
              <w:left w:val="single" w:sz="4" w:space="0" w:color="auto"/>
              <w:bottom w:val="nil"/>
              <w:right w:val="nil"/>
            </w:tcBorders>
          </w:tcPr>
          <w:p w14:paraId="1CE9B1A8" w14:textId="77777777" w:rsidR="00403F86" w:rsidRPr="008266F9" w:rsidRDefault="00403F86" w:rsidP="00C54629">
            <w:pPr>
              <w:widowControl w:val="0"/>
              <w:tabs>
                <w:tab w:val="left" w:pos="360"/>
                <w:tab w:val="left" w:pos="4152"/>
              </w:tabs>
              <w:ind w:right="-360"/>
              <w:rPr>
                <w:rFonts w:ascii="Times New Roman" w:hAnsi="Times New Roman"/>
                <w:bCs/>
                <w:snapToGrid w:val="0"/>
                <w:sz w:val="22"/>
                <w:szCs w:val="22"/>
              </w:rPr>
            </w:pPr>
          </w:p>
        </w:tc>
        <w:tc>
          <w:tcPr>
            <w:tcW w:w="3150" w:type="dxa"/>
            <w:gridSpan w:val="2"/>
            <w:tcBorders>
              <w:top w:val="nil"/>
              <w:left w:val="nil"/>
              <w:bottom w:val="nil"/>
              <w:right w:val="single" w:sz="4" w:space="0" w:color="auto"/>
            </w:tcBorders>
          </w:tcPr>
          <w:p w14:paraId="4C51324D" w14:textId="77777777" w:rsidR="00403F86" w:rsidRPr="008266F9" w:rsidRDefault="00403F86" w:rsidP="00C54629">
            <w:pPr>
              <w:widowControl w:val="0"/>
              <w:tabs>
                <w:tab w:val="left" w:pos="360"/>
                <w:tab w:val="left" w:pos="4152"/>
              </w:tabs>
              <w:ind w:right="-360"/>
              <w:rPr>
                <w:rFonts w:ascii="Times New Roman" w:hAnsi="Times New Roman"/>
                <w:bCs/>
                <w:snapToGrid w:val="0"/>
                <w:sz w:val="22"/>
                <w:szCs w:val="22"/>
              </w:rPr>
            </w:pPr>
          </w:p>
        </w:tc>
      </w:tr>
      <w:tr w:rsidR="00403F86" w:rsidRPr="00403F86" w14:paraId="615F9B72" w14:textId="77777777" w:rsidTr="008266F9">
        <w:tc>
          <w:tcPr>
            <w:tcW w:w="5310" w:type="dxa"/>
            <w:gridSpan w:val="3"/>
            <w:tcBorders>
              <w:top w:val="nil"/>
              <w:left w:val="single" w:sz="4" w:space="0" w:color="auto"/>
              <w:bottom w:val="nil"/>
              <w:right w:val="nil"/>
            </w:tcBorders>
          </w:tcPr>
          <w:p w14:paraId="3FC2BAF2" w14:textId="659560DF" w:rsidR="00403F86" w:rsidRPr="008266F9" w:rsidRDefault="00403F86" w:rsidP="00C54629">
            <w:pPr>
              <w:widowControl w:val="0"/>
              <w:tabs>
                <w:tab w:val="left" w:pos="360"/>
                <w:tab w:val="left" w:pos="4152"/>
              </w:tabs>
              <w:ind w:right="-360"/>
              <w:rPr>
                <w:rFonts w:ascii="Times New Roman" w:hAnsi="Times New Roman"/>
                <w:b/>
                <w:bCs/>
                <w:snapToGrid w:val="0"/>
                <w:sz w:val="22"/>
                <w:szCs w:val="22"/>
              </w:rPr>
            </w:pPr>
            <w:r w:rsidRPr="008266F9">
              <w:rPr>
                <w:rFonts w:ascii="Times New Roman" w:hAnsi="Times New Roman"/>
                <w:b/>
                <w:bCs/>
                <w:snapToGrid w:val="0"/>
                <w:sz w:val="22"/>
                <w:szCs w:val="22"/>
              </w:rPr>
              <w:t>Locations include:</w:t>
            </w:r>
          </w:p>
        </w:tc>
        <w:tc>
          <w:tcPr>
            <w:tcW w:w="1890" w:type="dxa"/>
            <w:tcBorders>
              <w:top w:val="nil"/>
              <w:left w:val="nil"/>
              <w:bottom w:val="nil"/>
              <w:right w:val="single" w:sz="4" w:space="0" w:color="auto"/>
            </w:tcBorders>
          </w:tcPr>
          <w:p w14:paraId="2C8ABC1E" w14:textId="61A41299" w:rsidR="00403F86" w:rsidRPr="008266F9" w:rsidRDefault="00403F86" w:rsidP="00C54629">
            <w:pPr>
              <w:widowControl w:val="0"/>
              <w:tabs>
                <w:tab w:val="left" w:pos="360"/>
                <w:tab w:val="left" w:pos="4152"/>
              </w:tabs>
              <w:ind w:right="-360"/>
              <w:rPr>
                <w:rFonts w:ascii="Times New Roman" w:hAnsi="Times New Roman"/>
                <w:b/>
                <w:bCs/>
                <w:snapToGrid w:val="0"/>
                <w:sz w:val="22"/>
                <w:szCs w:val="22"/>
              </w:rPr>
            </w:pPr>
            <w:r w:rsidRPr="008266F9">
              <w:rPr>
                <w:rFonts w:ascii="Times New Roman" w:hAnsi="Times New Roman"/>
                <w:b/>
                <w:bCs/>
                <w:snapToGrid w:val="0"/>
                <w:sz w:val="22"/>
                <w:szCs w:val="22"/>
              </w:rPr>
              <w:t>Routine Lodging</w:t>
            </w:r>
          </w:p>
        </w:tc>
      </w:tr>
      <w:tr w:rsidR="00403F86" w14:paraId="008F4227" w14:textId="77777777" w:rsidTr="008266F9">
        <w:tc>
          <w:tcPr>
            <w:tcW w:w="5310" w:type="dxa"/>
            <w:gridSpan w:val="3"/>
            <w:tcBorders>
              <w:top w:val="nil"/>
              <w:left w:val="single" w:sz="4" w:space="0" w:color="auto"/>
              <w:bottom w:val="nil"/>
              <w:right w:val="nil"/>
            </w:tcBorders>
          </w:tcPr>
          <w:p w14:paraId="2BDB485F" w14:textId="5115B505" w:rsidR="00403F86" w:rsidRPr="008266F9" w:rsidRDefault="00403F86" w:rsidP="00C54629">
            <w:pPr>
              <w:widowControl w:val="0"/>
              <w:tabs>
                <w:tab w:val="left" w:pos="360"/>
                <w:tab w:val="left" w:pos="4152"/>
              </w:tabs>
              <w:ind w:right="-360"/>
              <w:rPr>
                <w:rFonts w:ascii="Times New Roman" w:hAnsi="Times New Roman"/>
                <w:bCs/>
                <w:snapToGrid w:val="0"/>
                <w:sz w:val="20"/>
                <w:szCs w:val="20"/>
              </w:rPr>
            </w:pPr>
            <w:r w:rsidRPr="008266F9">
              <w:rPr>
                <w:rFonts w:ascii="Times New Roman" w:hAnsi="Times New Roman"/>
                <w:sz w:val="20"/>
                <w:szCs w:val="20"/>
              </w:rPr>
              <w:t>In-State Cities (excepting those listed in Tiers II, III &amp; IV)</w:t>
            </w:r>
          </w:p>
        </w:tc>
        <w:tc>
          <w:tcPr>
            <w:tcW w:w="1890" w:type="dxa"/>
            <w:tcBorders>
              <w:top w:val="nil"/>
              <w:left w:val="nil"/>
              <w:bottom w:val="nil"/>
              <w:right w:val="single" w:sz="4" w:space="0" w:color="auto"/>
            </w:tcBorders>
          </w:tcPr>
          <w:p w14:paraId="167423D4" w14:textId="47571592" w:rsidR="00403F86" w:rsidRPr="006D547E" w:rsidRDefault="006D547E" w:rsidP="006D547E">
            <w:pPr>
              <w:widowControl w:val="0"/>
              <w:tabs>
                <w:tab w:val="left" w:pos="4152"/>
              </w:tabs>
              <w:ind w:left="-105" w:right="-104"/>
              <w:jc w:val="center"/>
              <w:rPr>
                <w:rFonts w:ascii="Times New Roman" w:hAnsi="Times New Roman"/>
                <w:bCs/>
                <w:snapToGrid w:val="0"/>
                <w:color w:val="FF0000"/>
                <w:sz w:val="20"/>
                <w:szCs w:val="20"/>
              </w:rPr>
            </w:pPr>
            <w:r>
              <w:rPr>
                <w:rFonts w:ascii="Times New Roman" w:hAnsi="Times New Roman"/>
                <w:bCs/>
                <w:snapToGrid w:val="0"/>
                <w:sz w:val="20"/>
                <w:szCs w:val="20"/>
              </w:rPr>
              <w:t xml:space="preserve">$ </w:t>
            </w:r>
            <w:r w:rsidR="009254C9">
              <w:rPr>
                <w:rFonts w:ascii="Times New Roman" w:hAnsi="Times New Roman"/>
                <w:bCs/>
                <w:snapToGrid w:val="0"/>
                <w:sz w:val="20"/>
                <w:szCs w:val="20"/>
              </w:rPr>
              <w:t xml:space="preserve"> </w:t>
            </w:r>
            <w:r w:rsidR="00403F86" w:rsidRPr="008266F9">
              <w:rPr>
                <w:rFonts w:ascii="Times New Roman" w:hAnsi="Times New Roman"/>
                <w:bCs/>
                <w:snapToGrid w:val="0"/>
                <w:sz w:val="20"/>
                <w:szCs w:val="20"/>
              </w:rPr>
              <w:t>9</w:t>
            </w:r>
            <w:r>
              <w:rPr>
                <w:rFonts w:ascii="Times New Roman" w:hAnsi="Times New Roman"/>
                <w:bCs/>
                <w:snapToGrid w:val="0"/>
                <w:sz w:val="20"/>
                <w:szCs w:val="20"/>
              </w:rPr>
              <w:t>6</w:t>
            </w:r>
          </w:p>
        </w:tc>
      </w:tr>
      <w:tr w:rsidR="00403F86" w14:paraId="3D3FDE61" w14:textId="77777777" w:rsidTr="008266F9">
        <w:tc>
          <w:tcPr>
            <w:tcW w:w="5310" w:type="dxa"/>
            <w:gridSpan w:val="3"/>
            <w:tcBorders>
              <w:top w:val="nil"/>
              <w:left w:val="single" w:sz="4" w:space="0" w:color="auto"/>
              <w:bottom w:val="nil"/>
              <w:right w:val="nil"/>
            </w:tcBorders>
          </w:tcPr>
          <w:p w14:paraId="187574C6" w14:textId="2242AE35" w:rsidR="00403F86" w:rsidRPr="008266F9" w:rsidRDefault="00403F86" w:rsidP="00403F86">
            <w:pPr>
              <w:widowControl w:val="0"/>
              <w:tabs>
                <w:tab w:val="left" w:pos="360"/>
                <w:tab w:val="left" w:pos="4152"/>
              </w:tabs>
              <w:ind w:right="-360"/>
              <w:rPr>
                <w:rFonts w:ascii="Times New Roman" w:hAnsi="Times New Roman"/>
                <w:sz w:val="20"/>
                <w:szCs w:val="20"/>
              </w:rPr>
            </w:pPr>
            <w:r w:rsidRPr="008266F9">
              <w:rPr>
                <w:rFonts w:ascii="Times New Roman" w:hAnsi="Times New Roman"/>
                <w:sz w:val="20"/>
                <w:szCs w:val="20"/>
              </w:rPr>
              <w:t>Alexandria/Leesville/Natchitoches</w:t>
            </w:r>
          </w:p>
        </w:tc>
        <w:tc>
          <w:tcPr>
            <w:tcW w:w="1890" w:type="dxa"/>
            <w:tcBorders>
              <w:top w:val="nil"/>
              <w:left w:val="nil"/>
              <w:bottom w:val="nil"/>
              <w:right w:val="single" w:sz="4" w:space="0" w:color="auto"/>
            </w:tcBorders>
          </w:tcPr>
          <w:p w14:paraId="6D0D95FC" w14:textId="283D00DE" w:rsidR="00403F86" w:rsidRPr="008266F9" w:rsidRDefault="006D547E" w:rsidP="006D547E">
            <w:pPr>
              <w:widowControl w:val="0"/>
              <w:tabs>
                <w:tab w:val="left" w:pos="4152"/>
              </w:tabs>
              <w:ind w:left="-105" w:right="-104"/>
              <w:jc w:val="center"/>
              <w:rPr>
                <w:rFonts w:ascii="Times New Roman" w:hAnsi="Times New Roman"/>
                <w:bCs/>
                <w:snapToGrid w:val="0"/>
                <w:sz w:val="20"/>
                <w:szCs w:val="20"/>
              </w:rPr>
            </w:pPr>
            <w:r>
              <w:rPr>
                <w:rFonts w:ascii="Times New Roman" w:hAnsi="Times New Roman"/>
                <w:bCs/>
                <w:snapToGrid w:val="0"/>
                <w:sz w:val="20"/>
                <w:szCs w:val="20"/>
              </w:rPr>
              <w:t xml:space="preserve">$ </w:t>
            </w:r>
            <w:r w:rsidR="009254C9">
              <w:rPr>
                <w:rFonts w:ascii="Times New Roman" w:hAnsi="Times New Roman"/>
                <w:bCs/>
                <w:snapToGrid w:val="0"/>
                <w:sz w:val="20"/>
                <w:szCs w:val="20"/>
              </w:rPr>
              <w:t xml:space="preserve"> </w:t>
            </w:r>
            <w:r w:rsidR="00403F86" w:rsidRPr="008266F9">
              <w:rPr>
                <w:rFonts w:ascii="Times New Roman" w:hAnsi="Times New Roman"/>
                <w:bCs/>
                <w:snapToGrid w:val="0"/>
                <w:sz w:val="20"/>
                <w:szCs w:val="20"/>
              </w:rPr>
              <w:t>9</w:t>
            </w:r>
            <w:r>
              <w:rPr>
                <w:rFonts w:ascii="Times New Roman" w:hAnsi="Times New Roman"/>
                <w:bCs/>
                <w:snapToGrid w:val="0"/>
                <w:sz w:val="20"/>
                <w:szCs w:val="20"/>
              </w:rPr>
              <w:t>9</w:t>
            </w:r>
          </w:p>
        </w:tc>
      </w:tr>
      <w:tr w:rsidR="00403F86" w14:paraId="5DBCD301" w14:textId="77777777" w:rsidTr="008266F9">
        <w:tc>
          <w:tcPr>
            <w:tcW w:w="5310" w:type="dxa"/>
            <w:gridSpan w:val="3"/>
            <w:tcBorders>
              <w:top w:val="nil"/>
              <w:left w:val="single" w:sz="4" w:space="0" w:color="auto"/>
              <w:bottom w:val="nil"/>
              <w:right w:val="nil"/>
            </w:tcBorders>
          </w:tcPr>
          <w:p w14:paraId="1FBA954C" w14:textId="13D5CC29" w:rsidR="00403F86" w:rsidRPr="008266F9" w:rsidRDefault="00403F86" w:rsidP="00403F86">
            <w:pPr>
              <w:widowControl w:val="0"/>
              <w:tabs>
                <w:tab w:val="left" w:pos="360"/>
                <w:tab w:val="left" w:pos="4152"/>
              </w:tabs>
              <w:ind w:right="-360"/>
              <w:rPr>
                <w:rFonts w:ascii="Times New Roman" w:hAnsi="Times New Roman"/>
                <w:sz w:val="20"/>
                <w:szCs w:val="20"/>
              </w:rPr>
            </w:pPr>
            <w:r w:rsidRPr="008266F9">
              <w:rPr>
                <w:rFonts w:ascii="Times New Roman" w:hAnsi="Times New Roman"/>
                <w:sz w:val="20"/>
                <w:szCs w:val="20"/>
              </w:rPr>
              <w:t>Baton Rouge – EBR</w:t>
            </w:r>
          </w:p>
        </w:tc>
        <w:tc>
          <w:tcPr>
            <w:tcW w:w="1890" w:type="dxa"/>
            <w:tcBorders>
              <w:top w:val="nil"/>
              <w:left w:val="nil"/>
              <w:bottom w:val="nil"/>
              <w:right w:val="single" w:sz="4" w:space="0" w:color="auto"/>
            </w:tcBorders>
          </w:tcPr>
          <w:p w14:paraId="53FE4C2A" w14:textId="6349FB5D" w:rsidR="00403F86" w:rsidRPr="008266F9" w:rsidRDefault="00403F86" w:rsidP="006D547E">
            <w:pPr>
              <w:widowControl w:val="0"/>
              <w:tabs>
                <w:tab w:val="left" w:pos="4152"/>
              </w:tabs>
              <w:ind w:left="-105" w:right="-104"/>
              <w:jc w:val="center"/>
              <w:rPr>
                <w:rFonts w:ascii="Times New Roman" w:hAnsi="Times New Roman"/>
                <w:bCs/>
                <w:snapToGrid w:val="0"/>
                <w:sz w:val="20"/>
                <w:szCs w:val="20"/>
              </w:rPr>
            </w:pPr>
            <w:r w:rsidRPr="008266F9">
              <w:rPr>
                <w:rFonts w:ascii="Times New Roman" w:hAnsi="Times New Roman"/>
                <w:bCs/>
                <w:snapToGrid w:val="0"/>
                <w:sz w:val="20"/>
                <w:szCs w:val="20"/>
              </w:rPr>
              <w:t>$</w:t>
            </w:r>
            <w:r w:rsidR="006D547E">
              <w:rPr>
                <w:rFonts w:ascii="Times New Roman" w:hAnsi="Times New Roman"/>
                <w:bCs/>
                <w:snapToGrid w:val="0"/>
                <w:sz w:val="20"/>
                <w:szCs w:val="20"/>
              </w:rPr>
              <w:t xml:space="preserve"> </w:t>
            </w:r>
            <w:r w:rsidR="009254C9">
              <w:rPr>
                <w:rFonts w:ascii="Times New Roman" w:hAnsi="Times New Roman"/>
                <w:bCs/>
                <w:snapToGrid w:val="0"/>
                <w:sz w:val="20"/>
                <w:szCs w:val="20"/>
              </w:rPr>
              <w:t xml:space="preserve"> </w:t>
            </w:r>
            <w:r w:rsidR="006D547E">
              <w:rPr>
                <w:rFonts w:ascii="Times New Roman" w:hAnsi="Times New Roman"/>
                <w:bCs/>
                <w:snapToGrid w:val="0"/>
                <w:sz w:val="20"/>
                <w:szCs w:val="20"/>
              </w:rPr>
              <w:t>99</w:t>
            </w:r>
          </w:p>
        </w:tc>
      </w:tr>
      <w:tr w:rsidR="00403F86" w14:paraId="62E9BE2F" w14:textId="77777777" w:rsidTr="008266F9">
        <w:tc>
          <w:tcPr>
            <w:tcW w:w="5310" w:type="dxa"/>
            <w:gridSpan w:val="3"/>
            <w:tcBorders>
              <w:top w:val="nil"/>
              <w:left w:val="single" w:sz="4" w:space="0" w:color="auto"/>
              <w:bottom w:val="nil"/>
              <w:right w:val="nil"/>
            </w:tcBorders>
          </w:tcPr>
          <w:p w14:paraId="75E2C303" w14:textId="3729D42A" w:rsidR="00403F86" w:rsidRPr="008266F9" w:rsidRDefault="00403F86" w:rsidP="00403F86">
            <w:pPr>
              <w:widowControl w:val="0"/>
              <w:tabs>
                <w:tab w:val="left" w:pos="360"/>
                <w:tab w:val="left" w:pos="4152"/>
              </w:tabs>
              <w:ind w:right="-360"/>
              <w:rPr>
                <w:rFonts w:ascii="Times New Roman" w:hAnsi="Times New Roman"/>
                <w:sz w:val="20"/>
                <w:szCs w:val="20"/>
              </w:rPr>
            </w:pPr>
            <w:r w:rsidRPr="008266F9">
              <w:rPr>
                <w:rFonts w:ascii="Times New Roman" w:hAnsi="Times New Roman"/>
                <w:sz w:val="20"/>
                <w:szCs w:val="20"/>
              </w:rPr>
              <w:t>Covington/Slidell – St. Tammany</w:t>
            </w:r>
          </w:p>
        </w:tc>
        <w:tc>
          <w:tcPr>
            <w:tcW w:w="1890" w:type="dxa"/>
            <w:tcBorders>
              <w:top w:val="nil"/>
              <w:left w:val="nil"/>
              <w:bottom w:val="nil"/>
              <w:right w:val="single" w:sz="4" w:space="0" w:color="auto"/>
            </w:tcBorders>
          </w:tcPr>
          <w:p w14:paraId="176042A7" w14:textId="3ACCF118" w:rsidR="00403F86" w:rsidRPr="008266F9" w:rsidRDefault="00403F86" w:rsidP="006D547E">
            <w:pPr>
              <w:widowControl w:val="0"/>
              <w:tabs>
                <w:tab w:val="left" w:pos="4152"/>
              </w:tabs>
              <w:ind w:left="-105" w:right="-104"/>
              <w:jc w:val="center"/>
              <w:rPr>
                <w:rFonts w:ascii="Times New Roman" w:hAnsi="Times New Roman"/>
                <w:bCs/>
                <w:snapToGrid w:val="0"/>
                <w:sz w:val="20"/>
                <w:szCs w:val="20"/>
              </w:rPr>
            </w:pPr>
            <w:r w:rsidRPr="008266F9">
              <w:rPr>
                <w:rFonts w:ascii="Times New Roman" w:hAnsi="Times New Roman"/>
                <w:bCs/>
                <w:snapToGrid w:val="0"/>
                <w:sz w:val="20"/>
                <w:szCs w:val="20"/>
              </w:rPr>
              <w:t xml:space="preserve">$ </w:t>
            </w:r>
            <w:r w:rsidR="009254C9">
              <w:rPr>
                <w:rFonts w:ascii="Times New Roman" w:hAnsi="Times New Roman"/>
                <w:bCs/>
                <w:snapToGrid w:val="0"/>
                <w:sz w:val="20"/>
                <w:szCs w:val="20"/>
              </w:rPr>
              <w:t xml:space="preserve"> </w:t>
            </w:r>
            <w:r w:rsidRPr="008266F9">
              <w:rPr>
                <w:rFonts w:ascii="Times New Roman" w:hAnsi="Times New Roman"/>
                <w:bCs/>
                <w:snapToGrid w:val="0"/>
                <w:sz w:val="20"/>
                <w:szCs w:val="20"/>
              </w:rPr>
              <w:t>9</w:t>
            </w:r>
            <w:r w:rsidR="006D547E">
              <w:rPr>
                <w:rFonts w:ascii="Times New Roman" w:hAnsi="Times New Roman"/>
                <w:bCs/>
                <w:snapToGrid w:val="0"/>
                <w:sz w:val="20"/>
                <w:szCs w:val="20"/>
              </w:rPr>
              <w:t>6</w:t>
            </w:r>
          </w:p>
        </w:tc>
      </w:tr>
      <w:tr w:rsidR="00403F86" w14:paraId="4BAFECB9" w14:textId="77777777" w:rsidTr="008266F9">
        <w:tc>
          <w:tcPr>
            <w:tcW w:w="5310" w:type="dxa"/>
            <w:gridSpan w:val="3"/>
            <w:tcBorders>
              <w:top w:val="nil"/>
              <w:left w:val="single" w:sz="4" w:space="0" w:color="auto"/>
              <w:bottom w:val="nil"/>
              <w:right w:val="nil"/>
            </w:tcBorders>
          </w:tcPr>
          <w:p w14:paraId="49EBA37E" w14:textId="232C9B6E" w:rsidR="00403F86" w:rsidRPr="008266F9" w:rsidRDefault="00403F86" w:rsidP="00403F86">
            <w:pPr>
              <w:widowControl w:val="0"/>
              <w:tabs>
                <w:tab w:val="left" w:pos="360"/>
                <w:tab w:val="left" w:pos="4152"/>
              </w:tabs>
              <w:ind w:right="-360"/>
              <w:rPr>
                <w:rFonts w:ascii="Times New Roman" w:hAnsi="Times New Roman"/>
                <w:sz w:val="20"/>
                <w:szCs w:val="20"/>
              </w:rPr>
            </w:pPr>
            <w:r w:rsidRPr="008266F9">
              <w:rPr>
                <w:rFonts w:ascii="Times New Roman" w:hAnsi="Times New Roman"/>
                <w:sz w:val="20"/>
                <w:szCs w:val="20"/>
              </w:rPr>
              <w:t>Lafayette</w:t>
            </w:r>
          </w:p>
        </w:tc>
        <w:tc>
          <w:tcPr>
            <w:tcW w:w="1890" w:type="dxa"/>
            <w:tcBorders>
              <w:top w:val="nil"/>
              <w:left w:val="nil"/>
              <w:bottom w:val="nil"/>
              <w:right w:val="single" w:sz="4" w:space="0" w:color="auto"/>
            </w:tcBorders>
          </w:tcPr>
          <w:p w14:paraId="6FEBFF59" w14:textId="01B93FB0" w:rsidR="00403F86" w:rsidRPr="008266F9" w:rsidRDefault="00403F86" w:rsidP="006D547E">
            <w:pPr>
              <w:widowControl w:val="0"/>
              <w:tabs>
                <w:tab w:val="left" w:pos="4152"/>
              </w:tabs>
              <w:ind w:left="-105" w:right="-104"/>
              <w:jc w:val="center"/>
              <w:rPr>
                <w:rFonts w:ascii="Times New Roman" w:hAnsi="Times New Roman"/>
                <w:bCs/>
                <w:snapToGrid w:val="0"/>
                <w:sz w:val="20"/>
                <w:szCs w:val="20"/>
              </w:rPr>
            </w:pPr>
            <w:r w:rsidRPr="008266F9">
              <w:rPr>
                <w:rFonts w:ascii="Times New Roman" w:hAnsi="Times New Roman"/>
                <w:bCs/>
                <w:snapToGrid w:val="0"/>
                <w:sz w:val="20"/>
                <w:szCs w:val="20"/>
              </w:rPr>
              <w:t xml:space="preserve">$ </w:t>
            </w:r>
            <w:r w:rsidR="009254C9">
              <w:rPr>
                <w:rFonts w:ascii="Times New Roman" w:hAnsi="Times New Roman"/>
                <w:bCs/>
                <w:snapToGrid w:val="0"/>
                <w:sz w:val="20"/>
                <w:szCs w:val="20"/>
              </w:rPr>
              <w:t xml:space="preserve"> </w:t>
            </w:r>
            <w:r w:rsidRPr="008266F9">
              <w:rPr>
                <w:rFonts w:ascii="Times New Roman" w:hAnsi="Times New Roman"/>
                <w:bCs/>
                <w:snapToGrid w:val="0"/>
                <w:sz w:val="20"/>
                <w:szCs w:val="20"/>
              </w:rPr>
              <w:t>9</w:t>
            </w:r>
            <w:r w:rsidR="006D547E">
              <w:rPr>
                <w:rFonts w:ascii="Times New Roman" w:hAnsi="Times New Roman"/>
                <w:bCs/>
                <w:snapToGrid w:val="0"/>
                <w:sz w:val="20"/>
                <w:szCs w:val="20"/>
              </w:rPr>
              <w:t>6</w:t>
            </w:r>
          </w:p>
        </w:tc>
      </w:tr>
      <w:tr w:rsidR="00403F86" w14:paraId="3255E3D6" w14:textId="77777777" w:rsidTr="008266F9">
        <w:tc>
          <w:tcPr>
            <w:tcW w:w="5310" w:type="dxa"/>
            <w:gridSpan w:val="3"/>
            <w:tcBorders>
              <w:top w:val="nil"/>
              <w:left w:val="single" w:sz="4" w:space="0" w:color="auto"/>
              <w:bottom w:val="single" w:sz="4" w:space="0" w:color="auto"/>
              <w:right w:val="nil"/>
            </w:tcBorders>
          </w:tcPr>
          <w:p w14:paraId="2F81909B" w14:textId="09CF0E63" w:rsidR="00403F86" w:rsidRPr="008266F9" w:rsidRDefault="00403F86" w:rsidP="00403F86">
            <w:pPr>
              <w:widowControl w:val="0"/>
              <w:tabs>
                <w:tab w:val="left" w:pos="360"/>
                <w:tab w:val="left" w:pos="4152"/>
              </w:tabs>
              <w:ind w:right="-360"/>
              <w:rPr>
                <w:rFonts w:ascii="Times New Roman" w:hAnsi="Times New Roman"/>
                <w:sz w:val="20"/>
                <w:szCs w:val="20"/>
              </w:rPr>
            </w:pPr>
            <w:r w:rsidRPr="008266F9">
              <w:rPr>
                <w:rFonts w:ascii="Times New Roman" w:hAnsi="Times New Roman"/>
                <w:sz w:val="20"/>
                <w:szCs w:val="20"/>
              </w:rPr>
              <w:t>Lake Charles – Calcasieu</w:t>
            </w:r>
          </w:p>
        </w:tc>
        <w:tc>
          <w:tcPr>
            <w:tcW w:w="1890" w:type="dxa"/>
            <w:tcBorders>
              <w:top w:val="nil"/>
              <w:left w:val="nil"/>
              <w:bottom w:val="single" w:sz="4" w:space="0" w:color="auto"/>
              <w:right w:val="single" w:sz="4" w:space="0" w:color="auto"/>
            </w:tcBorders>
          </w:tcPr>
          <w:p w14:paraId="18954A73" w14:textId="59FAB331" w:rsidR="00403F86" w:rsidRPr="008266F9" w:rsidRDefault="00403F86" w:rsidP="006D547E">
            <w:pPr>
              <w:widowControl w:val="0"/>
              <w:tabs>
                <w:tab w:val="left" w:pos="4152"/>
              </w:tabs>
              <w:ind w:left="-105" w:right="-104"/>
              <w:jc w:val="center"/>
              <w:rPr>
                <w:rFonts w:ascii="Times New Roman" w:hAnsi="Times New Roman"/>
                <w:bCs/>
                <w:snapToGrid w:val="0"/>
                <w:sz w:val="20"/>
                <w:szCs w:val="20"/>
              </w:rPr>
            </w:pPr>
            <w:r w:rsidRPr="008266F9">
              <w:rPr>
                <w:rFonts w:ascii="Times New Roman" w:hAnsi="Times New Roman"/>
                <w:bCs/>
                <w:snapToGrid w:val="0"/>
                <w:sz w:val="20"/>
                <w:szCs w:val="20"/>
              </w:rPr>
              <w:t xml:space="preserve">$ </w:t>
            </w:r>
            <w:r w:rsidR="009254C9">
              <w:rPr>
                <w:rFonts w:ascii="Times New Roman" w:hAnsi="Times New Roman"/>
                <w:bCs/>
                <w:snapToGrid w:val="0"/>
                <w:sz w:val="20"/>
                <w:szCs w:val="20"/>
              </w:rPr>
              <w:t xml:space="preserve"> </w:t>
            </w:r>
            <w:r w:rsidRPr="008266F9">
              <w:rPr>
                <w:rFonts w:ascii="Times New Roman" w:hAnsi="Times New Roman"/>
                <w:bCs/>
                <w:snapToGrid w:val="0"/>
                <w:sz w:val="20"/>
                <w:szCs w:val="20"/>
              </w:rPr>
              <w:t>9</w:t>
            </w:r>
            <w:r w:rsidR="006D547E">
              <w:rPr>
                <w:rFonts w:ascii="Times New Roman" w:hAnsi="Times New Roman"/>
                <w:bCs/>
                <w:snapToGrid w:val="0"/>
                <w:sz w:val="20"/>
                <w:szCs w:val="20"/>
              </w:rPr>
              <w:t>6</w:t>
            </w:r>
          </w:p>
        </w:tc>
      </w:tr>
    </w:tbl>
    <w:p w14:paraId="553A614E" w14:textId="77777777" w:rsidR="008266F9" w:rsidRDefault="008266F9" w:rsidP="00C54629">
      <w:pPr>
        <w:widowControl w:val="0"/>
        <w:tabs>
          <w:tab w:val="left" w:pos="360"/>
          <w:tab w:val="left" w:pos="4152"/>
        </w:tabs>
        <w:ind w:left="360" w:right="-360"/>
        <w:rPr>
          <w:b/>
          <w:bCs/>
          <w:snapToGrid w:val="0"/>
          <w:sz w:val="22"/>
          <w:szCs w:val="22"/>
        </w:rPr>
      </w:pPr>
    </w:p>
    <w:tbl>
      <w:tblPr>
        <w:tblStyle w:val="TableGrid"/>
        <w:tblW w:w="0" w:type="auto"/>
        <w:tblInd w:w="1795" w:type="dxa"/>
        <w:tblBorders>
          <w:insideH w:val="none" w:sz="0" w:space="0" w:color="auto"/>
          <w:insideV w:val="none" w:sz="0" w:space="0" w:color="auto"/>
        </w:tblBorders>
        <w:tblLayout w:type="fixed"/>
        <w:tblLook w:val="04A0" w:firstRow="1" w:lastRow="0" w:firstColumn="1" w:lastColumn="0" w:noHBand="0" w:noVBand="1"/>
      </w:tblPr>
      <w:tblGrid>
        <w:gridCol w:w="2520"/>
        <w:gridCol w:w="1530"/>
        <w:gridCol w:w="1260"/>
        <w:gridCol w:w="1890"/>
      </w:tblGrid>
      <w:tr w:rsidR="008266F9" w14:paraId="7D0662D5" w14:textId="77777777" w:rsidTr="005A0FE1">
        <w:tc>
          <w:tcPr>
            <w:tcW w:w="7200" w:type="dxa"/>
            <w:gridSpan w:val="4"/>
          </w:tcPr>
          <w:p w14:paraId="3BB3D530" w14:textId="2D4AC3A9" w:rsidR="008266F9" w:rsidRPr="008266F9" w:rsidRDefault="008266F9" w:rsidP="00FD01B0">
            <w:pPr>
              <w:widowControl w:val="0"/>
              <w:ind w:right="-360"/>
              <w:jc w:val="center"/>
              <w:rPr>
                <w:rFonts w:ascii="Times New Roman" w:hAnsi="Times New Roman"/>
                <w:b/>
                <w:bCs/>
                <w:snapToGrid w:val="0"/>
                <w:sz w:val="22"/>
                <w:szCs w:val="22"/>
              </w:rPr>
            </w:pPr>
            <w:r w:rsidRPr="008266F9">
              <w:rPr>
                <w:rFonts w:ascii="Times New Roman" w:hAnsi="Times New Roman"/>
                <w:b/>
                <w:bCs/>
                <w:snapToGrid w:val="0"/>
                <w:sz w:val="22"/>
                <w:szCs w:val="22"/>
              </w:rPr>
              <w:t xml:space="preserve">Tier </w:t>
            </w:r>
            <w:r>
              <w:rPr>
                <w:rFonts w:ascii="Times New Roman" w:hAnsi="Times New Roman"/>
                <w:b/>
                <w:bCs/>
                <w:snapToGrid w:val="0"/>
                <w:sz w:val="22"/>
                <w:szCs w:val="22"/>
              </w:rPr>
              <w:t>II</w:t>
            </w:r>
          </w:p>
        </w:tc>
      </w:tr>
      <w:tr w:rsidR="008266F9" w14:paraId="595C250A" w14:textId="77777777" w:rsidTr="005A0FE1">
        <w:tc>
          <w:tcPr>
            <w:tcW w:w="2520" w:type="dxa"/>
          </w:tcPr>
          <w:p w14:paraId="790A81C2" w14:textId="77777777" w:rsidR="008266F9" w:rsidRPr="008266F9" w:rsidRDefault="008266F9" w:rsidP="00FD01B0">
            <w:pPr>
              <w:widowControl w:val="0"/>
              <w:tabs>
                <w:tab w:val="left" w:pos="360"/>
                <w:tab w:val="left" w:pos="4152"/>
              </w:tabs>
              <w:ind w:right="-360"/>
              <w:rPr>
                <w:rFonts w:ascii="Times New Roman" w:hAnsi="Times New Roman"/>
                <w:bCs/>
                <w:snapToGrid w:val="0"/>
                <w:sz w:val="22"/>
                <w:szCs w:val="22"/>
              </w:rPr>
            </w:pPr>
          </w:p>
        </w:tc>
        <w:tc>
          <w:tcPr>
            <w:tcW w:w="1530" w:type="dxa"/>
          </w:tcPr>
          <w:p w14:paraId="2320DD66" w14:textId="77777777" w:rsidR="008266F9" w:rsidRPr="008266F9" w:rsidRDefault="008266F9" w:rsidP="00FD01B0">
            <w:pPr>
              <w:widowControl w:val="0"/>
              <w:tabs>
                <w:tab w:val="left" w:pos="360"/>
                <w:tab w:val="left" w:pos="4152"/>
              </w:tabs>
              <w:ind w:right="-360"/>
              <w:rPr>
                <w:rFonts w:ascii="Times New Roman" w:hAnsi="Times New Roman"/>
                <w:bCs/>
                <w:snapToGrid w:val="0"/>
                <w:sz w:val="22"/>
                <w:szCs w:val="22"/>
              </w:rPr>
            </w:pPr>
            <w:r w:rsidRPr="008266F9">
              <w:rPr>
                <w:rFonts w:ascii="Times New Roman" w:hAnsi="Times New Roman"/>
                <w:bCs/>
                <w:snapToGrid w:val="0"/>
                <w:sz w:val="22"/>
                <w:szCs w:val="22"/>
              </w:rPr>
              <w:t>Breakfast</w:t>
            </w:r>
          </w:p>
        </w:tc>
        <w:tc>
          <w:tcPr>
            <w:tcW w:w="3150" w:type="dxa"/>
            <w:gridSpan w:val="2"/>
          </w:tcPr>
          <w:p w14:paraId="3EDA5783" w14:textId="7F6C0A90" w:rsidR="008266F9" w:rsidRPr="008266F9" w:rsidRDefault="008266F9" w:rsidP="008266F9">
            <w:pPr>
              <w:widowControl w:val="0"/>
              <w:tabs>
                <w:tab w:val="left" w:pos="360"/>
                <w:tab w:val="left" w:pos="4152"/>
              </w:tabs>
              <w:ind w:right="-360"/>
              <w:rPr>
                <w:rFonts w:ascii="Times New Roman" w:hAnsi="Times New Roman"/>
                <w:bCs/>
                <w:snapToGrid w:val="0"/>
                <w:sz w:val="22"/>
                <w:szCs w:val="22"/>
              </w:rPr>
            </w:pPr>
            <w:r w:rsidRPr="008266F9">
              <w:rPr>
                <w:rFonts w:ascii="Times New Roman" w:hAnsi="Times New Roman"/>
                <w:bCs/>
                <w:snapToGrid w:val="0"/>
                <w:sz w:val="22"/>
                <w:szCs w:val="22"/>
              </w:rPr>
              <w:t>$1</w:t>
            </w:r>
            <w:r w:rsidR="000D0093">
              <w:rPr>
                <w:rFonts w:ascii="Times New Roman" w:hAnsi="Times New Roman"/>
                <w:bCs/>
                <w:snapToGrid w:val="0"/>
                <w:sz w:val="22"/>
                <w:szCs w:val="22"/>
              </w:rPr>
              <w:t>3</w:t>
            </w:r>
          </w:p>
        </w:tc>
      </w:tr>
      <w:tr w:rsidR="008266F9" w14:paraId="02CCED76" w14:textId="77777777" w:rsidTr="005A0FE1">
        <w:tc>
          <w:tcPr>
            <w:tcW w:w="2520" w:type="dxa"/>
          </w:tcPr>
          <w:p w14:paraId="3F05D26A" w14:textId="77777777" w:rsidR="008266F9" w:rsidRPr="008266F9" w:rsidRDefault="008266F9" w:rsidP="00FD01B0">
            <w:pPr>
              <w:widowControl w:val="0"/>
              <w:tabs>
                <w:tab w:val="left" w:pos="360"/>
                <w:tab w:val="left" w:pos="4152"/>
              </w:tabs>
              <w:ind w:right="-360"/>
              <w:rPr>
                <w:rFonts w:ascii="Times New Roman" w:hAnsi="Times New Roman"/>
                <w:bCs/>
                <w:snapToGrid w:val="0"/>
                <w:sz w:val="22"/>
                <w:szCs w:val="22"/>
              </w:rPr>
            </w:pPr>
          </w:p>
        </w:tc>
        <w:tc>
          <w:tcPr>
            <w:tcW w:w="1530" w:type="dxa"/>
          </w:tcPr>
          <w:p w14:paraId="5D6607EB" w14:textId="77777777" w:rsidR="008266F9" w:rsidRPr="008266F9" w:rsidRDefault="008266F9" w:rsidP="00FD01B0">
            <w:pPr>
              <w:widowControl w:val="0"/>
              <w:tabs>
                <w:tab w:val="left" w:pos="360"/>
                <w:tab w:val="left" w:pos="4152"/>
              </w:tabs>
              <w:ind w:right="-360"/>
              <w:rPr>
                <w:rFonts w:ascii="Times New Roman" w:hAnsi="Times New Roman"/>
                <w:bCs/>
                <w:snapToGrid w:val="0"/>
                <w:sz w:val="22"/>
                <w:szCs w:val="22"/>
              </w:rPr>
            </w:pPr>
            <w:r w:rsidRPr="008266F9">
              <w:rPr>
                <w:rFonts w:ascii="Times New Roman" w:hAnsi="Times New Roman"/>
                <w:bCs/>
                <w:snapToGrid w:val="0"/>
                <w:sz w:val="22"/>
                <w:szCs w:val="22"/>
              </w:rPr>
              <w:t>Lunch</w:t>
            </w:r>
          </w:p>
        </w:tc>
        <w:tc>
          <w:tcPr>
            <w:tcW w:w="3150" w:type="dxa"/>
            <w:gridSpan w:val="2"/>
          </w:tcPr>
          <w:p w14:paraId="2E4AB34A" w14:textId="52ADC105" w:rsidR="008266F9" w:rsidRPr="008266F9" w:rsidRDefault="008266F9" w:rsidP="008266F9">
            <w:pPr>
              <w:widowControl w:val="0"/>
              <w:tabs>
                <w:tab w:val="left" w:pos="360"/>
                <w:tab w:val="left" w:pos="4152"/>
              </w:tabs>
              <w:ind w:right="-360"/>
              <w:rPr>
                <w:rFonts w:ascii="Times New Roman" w:hAnsi="Times New Roman"/>
                <w:bCs/>
                <w:snapToGrid w:val="0"/>
                <w:sz w:val="22"/>
                <w:szCs w:val="22"/>
              </w:rPr>
            </w:pPr>
            <w:r w:rsidRPr="008266F9">
              <w:rPr>
                <w:rFonts w:ascii="Times New Roman" w:hAnsi="Times New Roman"/>
                <w:bCs/>
                <w:snapToGrid w:val="0"/>
                <w:sz w:val="22"/>
                <w:szCs w:val="22"/>
              </w:rPr>
              <w:t>$1</w:t>
            </w:r>
            <w:r>
              <w:rPr>
                <w:rFonts w:ascii="Times New Roman" w:hAnsi="Times New Roman"/>
                <w:bCs/>
                <w:snapToGrid w:val="0"/>
                <w:sz w:val="22"/>
                <w:szCs w:val="22"/>
              </w:rPr>
              <w:t>8</w:t>
            </w:r>
          </w:p>
        </w:tc>
      </w:tr>
      <w:tr w:rsidR="008266F9" w14:paraId="0454D678" w14:textId="77777777" w:rsidTr="005A0FE1">
        <w:tc>
          <w:tcPr>
            <w:tcW w:w="2520" w:type="dxa"/>
          </w:tcPr>
          <w:p w14:paraId="0ABE779A" w14:textId="77777777" w:rsidR="008266F9" w:rsidRPr="008266F9" w:rsidRDefault="008266F9" w:rsidP="00FD01B0">
            <w:pPr>
              <w:widowControl w:val="0"/>
              <w:tabs>
                <w:tab w:val="left" w:pos="360"/>
                <w:tab w:val="left" w:pos="4152"/>
              </w:tabs>
              <w:ind w:right="-360"/>
              <w:rPr>
                <w:rFonts w:ascii="Times New Roman" w:hAnsi="Times New Roman"/>
                <w:bCs/>
                <w:snapToGrid w:val="0"/>
                <w:sz w:val="22"/>
                <w:szCs w:val="22"/>
              </w:rPr>
            </w:pPr>
          </w:p>
        </w:tc>
        <w:tc>
          <w:tcPr>
            <w:tcW w:w="1530" w:type="dxa"/>
          </w:tcPr>
          <w:p w14:paraId="47FEF71C" w14:textId="77777777" w:rsidR="008266F9" w:rsidRPr="008266F9" w:rsidRDefault="008266F9" w:rsidP="00FD01B0">
            <w:pPr>
              <w:widowControl w:val="0"/>
              <w:tabs>
                <w:tab w:val="left" w:pos="360"/>
                <w:tab w:val="left" w:pos="4152"/>
              </w:tabs>
              <w:ind w:right="-360"/>
              <w:rPr>
                <w:rFonts w:ascii="Times New Roman" w:hAnsi="Times New Roman"/>
                <w:bCs/>
                <w:snapToGrid w:val="0"/>
                <w:sz w:val="22"/>
                <w:szCs w:val="22"/>
              </w:rPr>
            </w:pPr>
            <w:r w:rsidRPr="008266F9">
              <w:rPr>
                <w:rFonts w:ascii="Times New Roman" w:hAnsi="Times New Roman"/>
                <w:bCs/>
                <w:snapToGrid w:val="0"/>
                <w:sz w:val="22"/>
                <w:szCs w:val="22"/>
              </w:rPr>
              <w:t>Dinner</w:t>
            </w:r>
          </w:p>
        </w:tc>
        <w:tc>
          <w:tcPr>
            <w:tcW w:w="3150" w:type="dxa"/>
            <w:gridSpan w:val="2"/>
          </w:tcPr>
          <w:p w14:paraId="1B5AC56E" w14:textId="55775FCB" w:rsidR="008266F9" w:rsidRPr="008266F9" w:rsidRDefault="008266F9" w:rsidP="008266F9">
            <w:pPr>
              <w:widowControl w:val="0"/>
              <w:tabs>
                <w:tab w:val="left" w:pos="360"/>
                <w:tab w:val="left" w:pos="4152"/>
              </w:tabs>
              <w:ind w:right="-360"/>
              <w:rPr>
                <w:rFonts w:ascii="Times New Roman" w:hAnsi="Times New Roman"/>
                <w:bCs/>
                <w:snapToGrid w:val="0"/>
                <w:sz w:val="22"/>
                <w:szCs w:val="22"/>
              </w:rPr>
            </w:pPr>
            <w:r w:rsidRPr="008266F9">
              <w:rPr>
                <w:rFonts w:ascii="Times New Roman" w:hAnsi="Times New Roman"/>
                <w:bCs/>
                <w:snapToGrid w:val="0"/>
                <w:sz w:val="22"/>
                <w:szCs w:val="22"/>
              </w:rPr>
              <w:t>$</w:t>
            </w:r>
            <w:r>
              <w:rPr>
                <w:rFonts w:ascii="Times New Roman" w:hAnsi="Times New Roman"/>
                <w:bCs/>
                <w:snapToGrid w:val="0"/>
                <w:sz w:val="22"/>
                <w:szCs w:val="22"/>
              </w:rPr>
              <w:t>30</w:t>
            </w:r>
          </w:p>
        </w:tc>
      </w:tr>
      <w:tr w:rsidR="008266F9" w14:paraId="48209967" w14:textId="77777777" w:rsidTr="005A0FE1">
        <w:tc>
          <w:tcPr>
            <w:tcW w:w="4050" w:type="dxa"/>
            <w:gridSpan w:val="2"/>
          </w:tcPr>
          <w:p w14:paraId="45B47456" w14:textId="77777777" w:rsidR="008266F9" w:rsidRPr="008266F9" w:rsidRDefault="008266F9" w:rsidP="00FD01B0">
            <w:pPr>
              <w:widowControl w:val="0"/>
              <w:tabs>
                <w:tab w:val="left" w:pos="360"/>
                <w:tab w:val="left" w:pos="4152"/>
              </w:tabs>
              <w:ind w:right="-360"/>
              <w:rPr>
                <w:rFonts w:ascii="Times New Roman" w:hAnsi="Times New Roman"/>
                <w:bCs/>
                <w:snapToGrid w:val="0"/>
                <w:sz w:val="22"/>
                <w:szCs w:val="22"/>
              </w:rPr>
            </w:pPr>
          </w:p>
        </w:tc>
        <w:tc>
          <w:tcPr>
            <w:tcW w:w="3150" w:type="dxa"/>
            <w:gridSpan w:val="2"/>
          </w:tcPr>
          <w:p w14:paraId="36DFF0AB" w14:textId="4FAE9B34" w:rsidR="008266F9" w:rsidRPr="008266F9" w:rsidRDefault="008266F9" w:rsidP="008266F9">
            <w:pPr>
              <w:widowControl w:val="0"/>
              <w:tabs>
                <w:tab w:val="left" w:pos="360"/>
                <w:tab w:val="left" w:pos="4152"/>
              </w:tabs>
              <w:ind w:right="-360"/>
              <w:rPr>
                <w:rFonts w:ascii="Times New Roman" w:hAnsi="Times New Roman"/>
                <w:bCs/>
                <w:snapToGrid w:val="0"/>
                <w:sz w:val="22"/>
                <w:szCs w:val="22"/>
              </w:rPr>
            </w:pPr>
            <w:r w:rsidRPr="008266F9">
              <w:rPr>
                <w:rFonts w:ascii="Times New Roman" w:hAnsi="Times New Roman"/>
                <w:bCs/>
                <w:snapToGrid w:val="0"/>
                <w:sz w:val="22"/>
                <w:szCs w:val="22"/>
              </w:rPr>
              <w:t>$</w:t>
            </w:r>
            <w:r>
              <w:rPr>
                <w:rFonts w:ascii="Times New Roman" w:hAnsi="Times New Roman"/>
                <w:bCs/>
                <w:snapToGrid w:val="0"/>
                <w:sz w:val="22"/>
                <w:szCs w:val="22"/>
              </w:rPr>
              <w:t>61</w:t>
            </w:r>
          </w:p>
        </w:tc>
      </w:tr>
      <w:tr w:rsidR="008266F9" w14:paraId="08798099" w14:textId="77777777" w:rsidTr="005A0FE1">
        <w:tc>
          <w:tcPr>
            <w:tcW w:w="4050" w:type="dxa"/>
            <w:gridSpan w:val="2"/>
          </w:tcPr>
          <w:p w14:paraId="25A9D09F" w14:textId="77777777" w:rsidR="008266F9" w:rsidRPr="008266F9" w:rsidRDefault="008266F9" w:rsidP="00FD01B0">
            <w:pPr>
              <w:widowControl w:val="0"/>
              <w:tabs>
                <w:tab w:val="left" w:pos="360"/>
                <w:tab w:val="left" w:pos="4152"/>
              </w:tabs>
              <w:ind w:right="-360"/>
              <w:rPr>
                <w:rFonts w:ascii="Times New Roman" w:hAnsi="Times New Roman"/>
                <w:bCs/>
                <w:snapToGrid w:val="0"/>
                <w:sz w:val="22"/>
                <w:szCs w:val="22"/>
              </w:rPr>
            </w:pPr>
          </w:p>
        </w:tc>
        <w:tc>
          <w:tcPr>
            <w:tcW w:w="3150" w:type="dxa"/>
            <w:gridSpan w:val="2"/>
          </w:tcPr>
          <w:p w14:paraId="7EB5332F" w14:textId="77777777" w:rsidR="008266F9" w:rsidRPr="008266F9" w:rsidRDefault="008266F9" w:rsidP="00FD01B0">
            <w:pPr>
              <w:widowControl w:val="0"/>
              <w:tabs>
                <w:tab w:val="left" w:pos="360"/>
                <w:tab w:val="left" w:pos="4152"/>
              </w:tabs>
              <w:ind w:right="-360"/>
              <w:rPr>
                <w:rFonts w:ascii="Times New Roman" w:hAnsi="Times New Roman"/>
                <w:bCs/>
                <w:snapToGrid w:val="0"/>
                <w:sz w:val="22"/>
                <w:szCs w:val="22"/>
              </w:rPr>
            </w:pPr>
          </w:p>
        </w:tc>
      </w:tr>
      <w:tr w:rsidR="008266F9" w:rsidRPr="00403F86" w14:paraId="43460906" w14:textId="77777777" w:rsidTr="005A0FE1">
        <w:tc>
          <w:tcPr>
            <w:tcW w:w="5310" w:type="dxa"/>
            <w:gridSpan w:val="3"/>
          </w:tcPr>
          <w:p w14:paraId="38471E10" w14:textId="77777777" w:rsidR="008266F9" w:rsidRPr="008266F9" w:rsidRDefault="008266F9" w:rsidP="00FD01B0">
            <w:pPr>
              <w:widowControl w:val="0"/>
              <w:tabs>
                <w:tab w:val="left" w:pos="360"/>
                <w:tab w:val="left" w:pos="4152"/>
              </w:tabs>
              <w:ind w:right="-360"/>
              <w:rPr>
                <w:rFonts w:ascii="Times New Roman" w:hAnsi="Times New Roman"/>
                <w:b/>
                <w:bCs/>
                <w:snapToGrid w:val="0"/>
                <w:sz w:val="22"/>
                <w:szCs w:val="22"/>
              </w:rPr>
            </w:pPr>
            <w:r w:rsidRPr="008266F9">
              <w:rPr>
                <w:rFonts w:ascii="Times New Roman" w:hAnsi="Times New Roman"/>
                <w:b/>
                <w:bCs/>
                <w:snapToGrid w:val="0"/>
                <w:sz w:val="22"/>
                <w:szCs w:val="22"/>
              </w:rPr>
              <w:t>Locations include:</w:t>
            </w:r>
          </w:p>
        </w:tc>
        <w:tc>
          <w:tcPr>
            <w:tcW w:w="1890" w:type="dxa"/>
          </w:tcPr>
          <w:p w14:paraId="1B59134C" w14:textId="77777777" w:rsidR="008266F9" w:rsidRPr="008266F9" w:rsidRDefault="008266F9" w:rsidP="00FD01B0">
            <w:pPr>
              <w:widowControl w:val="0"/>
              <w:tabs>
                <w:tab w:val="left" w:pos="360"/>
                <w:tab w:val="left" w:pos="4152"/>
              </w:tabs>
              <w:ind w:right="-360"/>
              <w:rPr>
                <w:rFonts w:ascii="Times New Roman" w:hAnsi="Times New Roman"/>
                <w:b/>
                <w:bCs/>
                <w:snapToGrid w:val="0"/>
                <w:sz w:val="22"/>
                <w:szCs w:val="22"/>
              </w:rPr>
            </w:pPr>
            <w:r w:rsidRPr="008266F9">
              <w:rPr>
                <w:rFonts w:ascii="Times New Roman" w:hAnsi="Times New Roman"/>
                <w:b/>
                <w:bCs/>
                <w:snapToGrid w:val="0"/>
                <w:sz w:val="22"/>
                <w:szCs w:val="22"/>
              </w:rPr>
              <w:t>Routine Lodging</w:t>
            </w:r>
          </w:p>
        </w:tc>
      </w:tr>
      <w:tr w:rsidR="008266F9" w14:paraId="2AB41FB6" w14:textId="77777777" w:rsidTr="005A0FE1">
        <w:tc>
          <w:tcPr>
            <w:tcW w:w="7200" w:type="dxa"/>
            <w:gridSpan w:val="4"/>
          </w:tcPr>
          <w:p w14:paraId="38F1AE2F" w14:textId="4C6A4F55" w:rsidR="008266F9" w:rsidRPr="008266F9" w:rsidRDefault="008266F9" w:rsidP="008266F9">
            <w:pPr>
              <w:autoSpaceDE w:val="0"/>
              <w:autoSpaceDN w:val="0"/>
              <w:adjustRightInd w:val="0"/>
              <w:rPr>
                <w:rFonts w:ascii="Times New Roman" w:hAnsi="Times New Roman"/>
                <w:sz w:val="20"/>
                <w:szCs w:val="20"/>
              </w:rPr>
            </w:pPr>
            <w:r w:rsidRPr="008266F9">
              <w:rPr>
                <w:rFonts w:ascii="Times New Roman" w:hAnsi="Times New Roman"/>
                <w:sz w:val="20"/>
                <w:szCs w:val="20"/>
              </w:rPr>
              <w:t>New Orleans; Orleans, St. Bernard, Jefferson, &amp; Plaquemines Parishes</w:t>
            </w:r>
          </w:p>
        </w:tc>
      </w:tr>
      <w:tr w:rsidR="008266F9" w14:paraId="5AAA9F25" w14:textId="77777777" w:rsidTr="005A0FE1">
        <w:tc>
          <w:tcPr>
            <w:tcW w:w="5310" w:type="dxa"/>
            <w:gridSpan w:val="3"/>
          </w:tcPr>
          <w:p w14:paraId="468C17D8" w14:textId="77777777" w:rsidR="009254C9" w:rsidRDefault="009254C9" w:rsidP="009254C9">
            <w:pPr>
              <w:widowControl w:val="0"/>
              <w:tabs>
                <w:tab w:val="left" w:pos="360"/>
                <w:tab w:val="left" w:pos="4152"/>
              </w:tabs>
              <w:ind w:right="-360" w:firstLine="3498"/>
              <w:rPr>
                <w:rFonts w:ascii="Times New Roman" w:hAnsi="Times New Roman"/>
                <w:sz w:val="20"/>
                <w:szCs w:val="20"/>
              </w:rPr>
            </w:pPr>
            <w:r w:rsidRPr="009254C9">
              <w:rPr>
                <w:rFonts w:ascii="Times New Roman" w:hAnsi="Times New Roman"/>
                <w:sz w:val="20"/>
                <w:szCs w:val="20"/>
              </w:rPr>
              <w:t>January - May</w:t>
            </w:r>
            <w:r w:rsidRPr="009254C9">
              <w:rPr>
                <w:rFonts w:ascii="Times New Roman" w:hAnsi="Times New Roman"/>
                <w:sz w:val="20"/>
                <w:szCs w:val="20"/>
              </w:rPr>
              <w:tab/>
            </w:r>
          </w:p>
          <w:p w14:paraId="5B314C67" w14:textId="077BA332" w:rsidR="008266F9" w:rsidRPr="008266F9" w:rsidRDefault="009254C9" w:rsidP="009254C9">
            <w:pPr>
              <w:widowControl w:val="0"/>
              <w:tabs>
                <w:tab w:val="left" w:pos="360"/>
                <w:tab w:val="left" w:pos="4152"/>
              </w:tabs>
              <w:ind w:right="-360" w:firstLine="3498"/>
              <w:rPr>
                <w:rFonts w:ascii="Times New Roman" w:hAnsi="Times New Roman"/>
                <w:sz w:val="20"/>
                <w:szCs w:val="20"/>
              </w:rPr>
            </w:pPr>
            <w:r>
              <w:rPr>
                <w:rFonts w:ascii="Times New Roman" w:hAnsi="Times New Roman"/>
                <w:sz w:val="20"/>
                <w:szCs w:val="20"/>
              </w:rPr>
              <w:t>J</w:t>
            </w:r>
            <w:r w:rsidR="008266F9" w:rsidRPr="008266F9">
              <w:rPr>
                <w:rFonts w:ascii="Times New Roman" w:hAnsi="Times New Roman"/>
                <w:sz w:val="20"/>
                <w:szCs w:val="20"/>
              </w:rPr>
              <w:t>u</w:t>
            </w:r>
            <w:r>
              <w:rPr>
                <w:rFonts w:ascii="Times New Roman" w:hAnsi="Times New Roman"/>
                <w:sz w:val="20"/>
                <w:szCs w:val="20"/>
              </w:rPr>
              <w:t>ne</w:t>
            </w:r>
            <w:r w:rsidR="008266F9" w:rsidRPr="008266F9">
              <w:rPr>
                <w:rFonts w:ascii="Times New Roman" w:hAnsi="Times New Roman"/>
                <w:sz w:val="20"/>
                <w:szCs w:val="20"/>
              </w:rPr>
              <w:t xml:space="preserve"> - September</w:t>
            </w:r>
          </w:p>
        </w:tc>
        <w:tc>
          <w:tcPr>
            <w:tcW w:w="1890" w:type="dxa"/>
          </w:tcPr>
          <w:p w14:paraId="36DD39B9" w14:textId="37CEBBDB" w:rsidR="008266F9" w:rsidRDefault="008266F9" w:rsidP="009254C9">
            <w:pPr>
              <w:widowControl w:val="0"/>
              <w:tabs>
                <w:tab w:val="left" w:pos="4152"/>
              </w:tabs>
              <w:ind w:right="-104"/>
              <w:jc w:val="center"/>
              <w:rPr>
                <w:rFonts w:ascii="Times New Roman" w:hAnsi="Times New Roman"/>
                <w:bCs/>
                <w:snapToGrid w:val="0"/>
                <w:sz w:val="20"/>
                <w:szCs w:val="20"/>
              </w:rPr>
            </w:pPr>
            <w:r w:rsidRPr="008266F9">
              <w:rPr>
                <w:rFonts w:ascii="Times New Roman" w:hAnsi="Times New Roman"/>
                <w:bCs/>
                <w:snapToGrid w:val="0"/>
                <w:sz w:val="20"/>
                <w:szCs w:val="20"/>
              </w:rPr>
              <w:t>$</w:t>
            </w:r>
            <w:r>
              <w:rPr>
                <w:rFonts w:ascii="Times New Roman" w:hAnsi="Times New Roman"/>
                <w:bCs/>
                <w:snapToGrid w:val="0"/>
                <w:sz w:val="20"/>
                <w:szCs w:val="20"/>
              </w:rPr>
              <w:t>1</w:t>
            </w:r>
            <w:r w:rsidR="009254C9">
              <w:rPr>
                <w:rFonts w:ascii="Times New Roman" w:hAnsi="Times New Roman"/>
                <w:bCs/>
                <w:snapToGrid w:val="0"/>
                <w:sz w:val="20"/>
                <w:szCs w:val="20"/>
              </w:rPr>
              <w:t>58</w:t>
            </w:r>
          </w:p>
          <w:p w14:paraId="0D4CE99B" w14:textId="3569604A" w:rsidR="009254C9" w:rsidRPr="008266F9" w:rsidRDefault="009254C9" w:rsidP="009254C9">
            <w:pPr>
              <w:widowControl w:val="0"/>
              <w:tabs>
                <w:tab w:val="left" w:pos="4152"/>
              </w:tabs>
              <w:ind w:right="-104"/>
              <w:jc w:val="center"/>
              <w:rPr>
                <w:rFonts w:ascii="Times New Roman" w:hAnsi="Times New Roman"/>
                <w:bCs/>
                <w:snapToGrid w:val="0"/>
                <w:sz w:val="20"/>
                <w:szCs w:val="20"/>
              </w:rPr>
            </w:pPr>
            <w:r>
              <w:rPr>
                <w:rFonts w:ascii="Times New Roman" w:hAnsi="Times New Roman"/>
                <w:bCs/>
                <w:snapToGrid w:val="0"/>
                <w:sz w:val="20"/>
                <w:szCs w:val="20"/>
              </w:rPr>
              <w:t>$136</w:t>
            </w:r>
          </w:p>
        </w:tc>
      </w:tr>
      <w:tr w:rsidR="008266F9" w14:paraId="6609D2FB" w14:textId="77777777" w:rsidTr="005A0FE1">
        <w:tc>
          <w:tcPr>
            <w:tcW w:w="5310" w:type="dxa"/>
            <w:gridSpan w:val="3"/>
          </w:tcPr>
          <w:p w14:paraId="5EA8455A" w14:textId="50CC816E" w:rsidR="008266F9" w:rsidRPr="008266F9" w:rsidRDefault="008266F9" w:rsidP="006D547E">
            <w:pPr>
              <w:widowControl w:val="0"/>
              <w:tabs>
                <w:tab w:val="left" w:pos="360"/>
                <w:tab w:val="left" w:pos="4152"/>
              </w:tabs>
              <w:ind w:right="-360" w:firstLine="3498"/>
              <w:rPr>
                <w:rFonts w:ascii="Times New Roman" w:hAnsi="Times New Roman"/>
                <w:sz w:val="20"/>
                <w:szCs w:val="20"/>
              </w:rPr>
            </w:pPr>
            <w:r w:rsidRPr="008266F9">
              <w:rPr>
                <w:rFonts w:ascii="Times New Roman" w:hAnsi="Times New Roman"/>
                <w:sz w:val="20"/>
                <w:szCs w:val="20"/>
              </w:rPr>
              <w:t>Oct</w:t>
            </w:r>
            <w:r w:rsidR="00AF2FC2">
              <w:rPr>
                <w:rFonts w:ascii="Times New Roman" w:hAnsi="Times New Roman"/>
                <w:sz w:val="20"/>
                <w:szCs w:val="20"/>
              </w:rPr>
              <w:t>ober</w:t>
            </w:r>
            <w:r w:rsidRPr="008266F9">
              <w:rPr>
                <w:rFonts w:ascii="Times New Roman" w:hAnsi="Times New Roman"/>
                <w:sz w:val="20"/>
                <w:szCs w:val="20"/>
              </w:rPr>
              <w:t xml:space="preserve"> - </w:t>
            </w:r>
            <w:r w:rsidR="006D547E">
              <w:rPr>
                <w:rFonts w:ascii="Times New Roman" w:hAnsi="Times New Roman"/>
                <w:sz w:val="20"/>
                <w:szCs w:val="20"/>
              </w:rPr>
              <w:t>December</w:t>
            </w:r>
          </w:p>
        </w:tc>
        <w:tc>
          <w:tcPr>
            <w:tcW w:w="1890" w:type="dxa"/>
          </w:tcPr>
          <w:p w14:paraId="787971A6" w14:textId="573402BA" w:rsidR="008266F9" w:rsidRPr="008266F9" w:rsidRDefault="008266F9" w:rsidP="009254C9">
            <w:pPr>
              <w:widowControl w:val="0"/>
              <w:tabs>
                <w:tab w:val="left" w:pos="4152"/>
              </w:tabs>
              <w:ind w:right="-104"/>
              <w:jc w:val="center"/>
              <w:rPr>
                <w:rFonts w:ascii="Times New Roman" w:hAnsi="Times New Roman"/>
                <w:bCs/>
                <w:snapToGrid w:val="0"/>
                <w:sz w:val="20"/>
                <w:szCs w:val="20"/>
              </w:rPr>
            </w:pPr>
            <w:r w:rsidRPr="008266F9">
              <w:rPr>
                <w:rFonts w:ascii="Times New Roman" w:hAnsi="Times New Roman"/>
                <w:bCs/>
                <w:snapToGrid w:val="0"/>
                <w:sz w:val="20"/>
                <w:szCs w:val="20"/>
              </w:rPr>
              <w:t>$1</w:t>
            </w:r>
            <w:r w:rsidR="009254C9">
              <w:rPr>
                <w:rFonts w:ascii="Times New Roman" w:hAnsi="Times New Roman"/>
                <w:bCs/>
                <w:snapToGrid w:val="0"/>
                <w:sz w:val="20"/>
                <w:szCs w:val="20"/>
              </w:rPr>
              <w:t>36</w:t>
            </w:r>
          </w:p>
        </w:tc>
      </w:tr>
      <w:tr w:rsidR="008266F9" w14:paraId="4603662B" w14:textId="77777777" w:rsidTr="005A0FE1">
        <w:tc>
          <w:tcPr>
            <w:tcW w:w="5310" w:type="dxa"/>
            <w:gridSpan w:val="3"/>
          </w:tcPr>
          <w:p w14:paraId="67210368" w14:textId="4AFB50B7" w:rsidR="008266F9" w:rsidRPr="008266F9" w:rsidRDefault="008266F9" w:rsidP="008266F9">
            <w:pPr>
              <w:widowControl w:val="0"/>
              <w:tabs>
                <w:tab w:val="left" w:pos="360"/>
                <w:tab w:val="left" w:pos="4152"/>
              </w:tabs>
              <w:ind w:left="-15" w:right="-360"/>
              <w:rPr>
                <w:rFonts w:ascii="Times New Roman" w:hAnsi="Times New Roman"/>
                <w:sz w:val="20"/>
                <w:szCs w:val="20"/>
              </w:rPr>
            </w:pPr>
            <w:r w:rsidRPr="008266F9">
              <w:rPr>
                <w:rFonts w:ascii="Times New Roman" w:hAnsi="Times New Roman"/>
                <w:sz w:val="20"/>
                <w:szCs w:val="20"/>
              </w:rPr>
              <w:t>Out-of-State (Except cities listed in Tier III &amp; IV)</w:t>
            </w:r>
          </w:p>
        </w:tc>
        <w:tc>
          <w:tcPr>
            <w:tcW w:w="1890" w:type="dxa"/>
          </w:tcPr>
          <w:p w14:paraId="788CA0D8" w14:textId="18458D08" w:rsidR="008266F9" w:rsidRPr="008266F9" w:rsidRDefault="008266F9" w:rsidP="009254C9">
            <w:pPr>
              <w:widowControl w:val="0"/>
              <w:tabs>
                <w:tab w:val="left" w:pos="4152"/>
              </w:tabs>
              <w:ind w:right="-104"/>
              <w:jc w:val="center"/>
              <w:rPr>
                <w:rFonts w:ascii="Times New Roman" w:hAnsi="Times New Roman"/>
                <w:bCs/>
                <w:snapToGrid w:val="0"/>
                <w:sz w:val="20"/>
                <w:szCs w:val="20"/>
              </w:rPr>
            </w:pPr>
            <w:r w:rsidRPr="008266F9">
              <w:rPr>
                <w:rFonts w:ascii="Times New Roman" w:hAnsi="Times New Roman"/>
                <w:bCs/>
                <w:snapToGrid w:val="0"/>
                <w:sz w:val="20"/>
                <w:szCs w:val="20"/>
              </w:rPr>
              <w:t xml:space="preserve">$ </w:t>
            </w:r>
            <w:r w:rsidR="009254C9">
              <w:rPr>
                <w:rFonts w:ascii="Times New Roman" w:hAnsi="Times New Roman"/>
                <w:bCs/>
                <w:snapToGrid w:val="0"/>
                <w:sz w:val="20"/>
                <w:szCs w:val="20"/>
              </w:rPr>
              <w:t xml:space="preserve"> </w:t>
            </w:r>
            <w:r w:rsidRPr="008266F9">
              <w:rPr>
                <w:rFonts w:ascii="Times New Roman" w:hAnsi="Times New Roman"/>
                <w:bCs/>
                <w:snapToGrid w:val="0"/>
                <w:sz w:val="20"/>
                <w:szCs w:val="20"/>
              </w:rPr>
              <w:t>9</w:t>
            </w:r>
            <w:r w:rsidR="009254C9">
              <w:rPr>
                <w:rFonts w:ascii="Times New Roman" w:hAnsi="Times New Roman"/>
                <w:bCs/>
                <w:snapToGrid w:val="0"/>
                <w:sz w:val="20"/>
                <w:szCs w:val="20"/>
              </w:rPr>
              <w:t>6</w:t>
            </w:r>
          </w:p>
        </w:tc>
      </w:tr>
    </w:tbl>
    <w:p w14:paraId="06BB1614" w14:textId="1C6AF462" w:rsidR="00964194" w:rsidRDefault="00964194" w:rsidP="00C54629">
      <w:pPr>
        <w:widowControl w:val="0"/>
        <w:tabs>
          <w:tab w:val="left" w:pos="360"/>
          <w:tab w:val="left" w:pos="4152"/>
        </w:tabs>
        <w:ind w:left="360" w:right="-360"/>
        <w:rPr>
          <w:b/>
          <w:bCs/>
          <w:snapToGrid w:val="0"/>
          <w:sz w:val="22"/>
          <w:szCs w:val="22"/>
        </w:rPr>
      </w:pPr>
      <w:r w:rsidRPr="005E07F0">
        <w:rPr>
          <w:b/>
          <w:bCs/>
          <w:snapToGrid w:val="0"/>
          <w:sz w:val="22"/>
          <w:szCs w:val="22"/>
        </w:rPr>
        <w:tab/>
      </w:r>
    </w:p>
    <w:p w14:paraId="4E2E0EC2" w14:textId="57F8FEAE" w:rsidR="0072163A" w:rsidRDefault="0072163A" w:rsidP="00C54629">
      <w:pPr>
        <w:widowControl w:val="0"/>
        <w:tabs>
          <w:tab w:val="left" w:pos="360"/>
          <w:tab w:val="left" w:pos="4152"/>
        </w:tabs>
        <w:ind w:left="360" w:right="-360"/>
        <w:rPr>
          <w:b/>
          <w:bCs/>
          <w:snapToGrid w:val="0"/>
          <w:sz w:val="22"/>
          <w:szCs w:val="22"/>
        </w:rPr>
      </w:pPr>
    </w:p>
    <w:p w14:paraId="2D5B2489" w14:textId="77777777" w:rsidR="0072163A" w:rsidRDefault="0072163A" w:rsidP="0072163A">
      <w:pPr>
        <w:tabs>
          <w:tab w:val="left" w:pos="-1440"/>
          <w:tab w:val="left" w:pos="1350"/>
        </w:tabs>
        <w:autoSpaceDE w:val="0"/>
        <w:autoSpaceDN w:val="0"/>
        <w:adjustRightInd w:val="0"/>
        <w:ind w:left="360" w:right="-358"/>
        <w:jc w:val="right"/>
        <w:rPr>
          <w:bCs/>
          <w:sz w:val="22"/>
          <w:szCs w:val="22"/>
        </w:rPr>
      </w:pPr>
      <w:r>
        <w:rPr>
          <w:bCs/>
          <w:sz w:val="22"/>
          <w:szCs w:val="22"/>
        </w:rPr>
        <w:t>Page 4</w:t>
      </w:r>
    </w:p>
    <w:p w14:paraId="1C9554B8" w14:textId="77777777" w:rsidR="0072163A" w:rsidRPr="005A0FE1" w:rsidRDefault="0072163A" w:rsidP="0072163A">
      <w:pPr>
        <w:tabs>
          <w:tab w:val="left" w:pos="-1440"/>
          <w:tab w:val="left" w:pos="1350"/>
        </w:tabs>
        <w:autoSpaceDE w:val="0"/>
        <w:autoSpaceDN w:val="0"/>
        <w:adjustRightInd w:val="0"/>
        <w:ind w:left="360" w:right="-358"/>
        <w:jc w:val="right"/>
        <w:rPr>
          <w:bCs/>
          <w:sz w:val="22"/>
          <w:szCs w:val="22"/>
        </w:rPr>
      </w:pPr>
    </w:p>
    <w:tbl>
      <w:tblPr>
        <w:tblStyle w:val="TableGrid"/>
        <w:tblW w:w="0" w:type="auto"/>
        <w:tblInd w:w="1795" w:type="dxa"/>
        <w:tblLayout w:type="fixed"/>
        <w:tblLook w:val="04A0" w:firstRow="1" w:lastRow="0" w:firstColumn="1" w:lastColumn="0" w:noHBand="0" w:noVBand="1"/>
      </w:tblPr>
      <w:tblGrid>
        <w:gridCol w:w="2520"/>
        <w:gridCol w:w="1530"/>
        <w:gridCol w:w="1260"/>
        <w:gridCol w:w="360"/>
        <w:gridCol w:w="1530"/>
      </w:tblGrid>
      <w:tr w:rsidR="008266F9" w14:paraId="07D00ACD" w14:textId="77777777" w:rsidTr="00FD01B0">
        <w:tc>
          <w:tcPr>
            <w:tcW w:w="7200" w:type="dxa"/>
            <w:gridSpan w:val="5"/>
            <w:tcBorders>
              <w:top w:val="single" w:sz="4" w:space="0" w:color="auto"/>
              <w:left w:val="single" w:sz="4" w:space="0" w:color="auto"/>
              <w:bottom w:val="nil"/>
              <w:right w:val="single" w:sz="4" w:space="0" w:color="auto"/>
            </w:tcBorders>
          </w:tcPr>
          <w:p w14:paraId="6CAEC532" w14:textId="46EC25A5" w:rsidR="008266F9" w:rsidRPr="008266F9" w:rsidRDefault="008266F9" w:rsidP="00FD01B0">
            <w:pPr>
              <w:widowControl w:val="0"/>
              <w:ind w:right="-360"/>
              <w:jc w:val="center"/>
              <w:rPr>
                <w:rFonts w:ascii="Times New Roman" w:hAnsi="Times New Roman"/>
                <w:b/>
                <w:bCs/>
                <w:snapToGrid w:val="0"/>
                <w:sz w:val="22"/>
                <w:szCs w:val="22"/>
              </w:rPr>
            </w:pPr>
            <w:r w:rsidRPr="008266F9">
              <w:rPr>
                <w:rFonts w:ascii="Times New Roman" w:hAnsi="Times New Roman"/>
                <w:b/>
                <w:bCs/>
                <w:snapToGrid w:val="0"/>
                <w:sz w:val="22"/>
                <w:szCs w:val="22"/>
              </w:rPr>
              <w:t xml:space="preserve">Tier </w:t>
            </w:r>
            <w:r>
              <w:rPr>
                <w:rFonts w:ascii="Times New Roman" w:hAnsi="Times New Roman"/>
                <w:b/>
                <w:bCs/>
                <w:snapToGrid w:val="0"/>
                <w:sz w:val="22"/>
                <w:szCs w:val="22"/>
              </w:rPr>
              <w:t>III</w:t>
            </w:r>
          </w:p>
        </w:tc>
      </w:tr>
      <w:tr w:rsidR="008266F9" w14:paraId="1464FB57" w14:textId="77777777" w:rsidTr="00FD01B0">
        <w:tc>
          <w:tcPr>
            <w:tcW w:w="2520" w:type="dxa"/>
            <w:tcBorders>
              <w:top w:val="nil"/>
              <w:left w:val="single" w:sz="4" w:space="0" w:color="auto"/>
              <w:bottom w:val="nil"/>
              <w:right w:val="nil"/>
            </w:tcBorders>
          </w:tcPr>
          <w:p w14:paraId="533B02DC" w14:textId="77777777" w:rsidR="008266F9" w:rsidRPr="008266F9" w:rsidRDefault="008266F9" w:rsidP="00FD01B0">
            <w:pPr>
              <w:widowControl w:val="0"/>
              <w:tabs>
                <w:tab w:val="left" w:pos="360"/>
                <w:tab w:val="left" w:pos="4152"/>
              </w:tabs>
              <w:ind w:right="-360"/>
              <w:rPr>
                <w:rFonts w:ascii="Times New Roman" w:hAnsi="Times New Roman"/>
                <w:bCs/>
                <w:snapToGrid w:val="0"/>
                <w:sz w:val="22"/>
                <w:szCs w:val="22"/>
              </w:rPr>
            </w:pPr>
          </w:p>
        </w:tc>
        <w:tc>
          <w:tcPr>
            <w:tcW w:w="1530" w:type="dxa"/>
            <w:tcBorders>
              <w:top w:val="nil"/>
              <w:left w:val="nil"/>
              <w:bottom w:val="nil"/>
              <w:right w:val="nil"/>
            </w:tcBorders>
          </w:tcPr>
          <w:p w14:paraId="19E98818" w14:textId="77777777" w:rsidR="008266F9" w:rsidRPr="008266F9" w:rsidRDefault="008266F9" w:rsidP="00FD01B0">
            <w:pPr>
              <w:widowControl w:val="0"/>
              <w:tabs>
                <w:tab w:val="left" w:pos="360"/>
                <w:tab w:val="left" w:pos="4152"/>
              </w:tabs>
              <w:ind w:right="-360"/>
              <w:rPr>
                <w:rFonts w:ascii="Times New Roman" w:hAnsi="Times New Roman"/>
                <w:bCs/>
                <w:snapToGrid w:val="0"/>
                <w:sz w:val="22"/>
                <w:szCs w:val="22"/>
              </w:rPr>
            </w:pPr>
            <w:r w:rsidRPr="008266F9">
              <w:rPr>
                <w:rFonts w:ascii="Times New Roman" w:hAnsi="Times New Roman"/>
                <w:bCs/>
                <w:snapToGrid w:val="0"/>
                <w:sz w:val="22"/>
                <w:szCs w:val="22"/>
              </w:rPr>
              <w:t>Breakfast</w:t>
            </w:r>
          </w:p>
        </w:tc>
        <w:tc>
          <w:tcPr>
            <w:tcW w:w="3150" w:type="dxa"/>
            <w:gridSpan w:val="3"/>
            <w:tcBorders>
              <w:top w:val="nil"/>
              <w:left w:val="nil"/>
              <w:bottom w:val="nil"/>
              <w:right w:val="single" w:sz="4" w:space="0" w:color="auto"/>
            </w:tcBorders>
          </w:tcPr>
          <w:p w14:paraId="2F16AFDA" w14:textId="5174771F" w:rsidR="008266F9" w:rsidRPr="008266F9" w:rsidRDefault="008266F9" w:rsidP="00FD01B0">
            <w:pPr>
              <w:widowControl w:val="0"/>
              <w:tabs>
                <w:tab w:val="left" w:pos="360"/>
                <w:tab w:val="left" w:pos="4152"/>
              </w:tabs>
              <w:ind w:right="-360"/>
              <w:rPr>
                <w:rFonts w:ascii="Times New Roman" w:hAnsi="Times New Roman"/>
                <w:bCs/>
                <w:snapToGrid w:val="0"/>
                <w:sz w:val="22"/>
                <w:szCs w:val="22"/>
              </w:rPr>
            </w:pPr>
            <w:r w:rsidRPr="008266F9">
              <w:rPr>
                <w:rFonts w:ascii="Times New Roman" w:hAnsi="Times New Roman"/>
                <w:bCs/>
                <w:snapToGrid w:val="0"/>
                <w:sz w:val="22"/>
                <w:szCs w:val="22"/>
              </w:rPr>
              <w:t>$1</w:t>
            </w:r>
            <w:r>
              <w:rPr>
                <w:rFonts w:ascii="Times New Roman" w:hAnsi="Times New Roman"/>
                <w:bCs/>
                <w:snapToGrid w:val="0"/>
                <w:sz w:val="22"/>
                <w:szCs w:val="22"/>
              </w:rPr>
              <w:t>3</w:t>
            </w:r>
          </w:p>
        </w:tc>
      </w:tr>
      <w:tr w:rsidR="008266F9" w14:paraId="66866238" w14:textId="77777777" w:rsidTr="00FD01B0">
        <w:tc>
          <w:tcPr>
            <w:tcW w:w="2520" w:type="dxa"/>
            <w:tcBorders>
              <w:top w:val="nil"/>
              <w:left w:val="single" w:sz="4" w:space="0" w:color="auto"/>
              <w:bottom w:val="nil"/>
              <w:right w:val="nil"/>
            </w:tcBorders>
          </w:tcPr>
          <w:p w14:paraId="010AF47A" w14:textId="77777777" w:rsidR="008266F9" w:rsidRPr="008266F9" w:rsidRDefault="008266F9" w:rsidP="00FD01B0">
            <w:pPr>
              <w:widowControl w:val="0"/>
              <w:tabs>
                <w:tab w:val="left" w:pos="360"/>
                <w:tab w:val="left" w:pos="4152"/>
              </w:tabs>
              <w:ind w:right="-360"/>
              <w:rPr>
                <w:rFonts w:ascii="Times New Roman" w:hAnsi="Times New Roman"/>
                <w:bCs/>
                <w:snapToGrid w:val="0"/>
                <w:sz w:val="22"/>
                <w:szCs w:val="22"/>
              </w:rPr>
            </w:pPr>
          </w:p>
        </w:tc>
        <w:tc>
          <w:tcPr>
            <w:tcW w:w="1530" w:type="dxa"/>
            <w:tcBorders>
              <w:top w:val="nil"/>
              <w:left w:val="nil"/>
              <w:bottom w:val="nil"/>
              <w:right w:val="nil"/>
            </w:tcBorders>
          </w:tcPr>
          <w:p w14:paraId="1C51A4D2" w14:textId="77777777" w:rsidR="008266F9" w:rsidRPr="008266F9" w:rsidRDefault="008266F9" w:rsidP="00FD01B0">
            <w:pPr>
              <w:widowControl w:val="0"/>
              <w:tabs>
                <w:tab w:val="left" w:pos="360"/>
                <w:tab w:val="left" w:pos="4152"/>
              </w:tabs>
              <w:ind w:right="-360"/>
              <w:rPr>
                <w:rFonts w:ascii="Times New Roman" w:hAnsi="Times New Roman"/>
                <w:bCs/>
                <w:snapToGrid w:val="0"/>
                <w:sz w:val="22"/>
                <w:szCs w:val="22"/>
              </w:rPr>
            </w:pPr>
            <w:r w:rsidRPr="008266F9">
              <w:rPr>
                <w:rFonts w:ascii="Times New Roman" w:hAnsi="Times New Roman"/>
                <w:bCs/>
                <w:snapToGrid w:val="0"/>
                <w:sz w:val="22"/>
                <w:szCs w:val="22"/>
              </w:rPr>
              <w:t>Lunch</w:t>
            </w:r>
          </w:p>
        </w:tc>
        <w:tc>
          <w:tcPr>
            <w:tcW w:w="3150" w:type="dxa"/>
            <w:gridSpan w:val="3"/>
            <w:tcBorders>
              <w:top w:val="nil"/>
              <w:left w:val="nil"/>
              <w:bottom w:val="nil"/>
              <w:right w:val="single" w:sz="4" w:space="0" w:color="auto"/>
            </w:tcBorders>
          </w:tcPr>
          <w:p w14:paraId="032CBE1F" w14:textId="4163BDDC" w:rsidR="008266F9" w:rsidRPr="008266F9" w:rsidRDefault="008266F9" w:rsidP="00FD01B0">
            <w:pPr>
              <w:widowControl w:val="0"/>
              <w:tabs>
                <w:tab w:val="left" w:pos="360"/>
                <w:tab w:val="left" w:pos="4152"/>
              </w:tabs>
              <w:ind w:right="-360"/>
              <w:rPr>
                <w:rFonts w:ascii="Times New Roman" w:hAnsi="Times New Roman"/>
                <w:bCs/>
                <w:snapToGrid w:val="0"/>
                <w:sz w:val="22"/>
                <w:szCs w:val="22"/>
              </w:rPr>
            </w:pPr>
            <w:r w:rsidRPr="008266F9">
              <w:rPr>
                <w:rFonts w:ascii="Times New Roman" w:hAnsi="Times New Roman"/>
                <w:bCs/>
                <w:snapToGrid w:val="0"/>
                <w:sz w:val="22"/>
                <w:szCs w:val="22"/>
              </w:rPr>
              <w:t>$1</w:t>
            </w:r>
            <w:r>
              <w:rPr>
                <w:rFonts w:ascii="Times New Roman" w:hAnsi="Times New Roman"/>
                <w:bCs/>
                <w:snapToGrid w:val="0"/>
                <w:sz w:val="22"/>
                <w:szCs w:val="22"/>
              </w:rPr>
              <w:t>9</w:t>
            </w:r>
          </w:p>
        </w:tc>
      </w:tr>
      <w:tr w:rsidR="008266F9" w14:paraId="0DCA9839" w14:textId="77777777" w:rsidTr="00FD01B0">
        <w:tc>
          <w:tcPr>
            <w:tcW w:w="2520" w:type="dxa"/>
            <w:tcBorders>
              <w:top w:val="nil"/>
              <w:left w:val="single" w:sz="4" w:space="0" w:color="auto"/>
              <w:bottom w:val="nil"/>
              <w:right w:val="nil"/>
            </w:tcBorders>
          </w:tcPr>
          <w:p w14:paraId="4C72F452" w14:textId="77777777" w:rsidR="008266F9" w:rsidRPr="008266F9" w:rsidRDefault="008266F9" w:rsidP="00FD01B0">
            <w:pPr>
              <w:widowControl w:val="0"/>
              <w:tabs>
                <w:tab w:val="left" w:pos="360"/>
                <w:tab w:val="left" w:pos="4152"/>
              </w:tabs>
              <w:ind w:right="-360"/>
              <w:rPr>
                <w:rFonts w:ascii="Times New Roman" w:hAnsi="Times New Roman"/>
                <w:bCs/>
                <w:snapToGrid w:val="0"/>
                <w:sz w:val="22"/>
                <w:szCs w:val="22"/>
              </w:rPr>
            </w:pPr>
          </w:p>
        </w:tc>
        <w:tc>
          <w:tcPr>
            <w:tcW w:w="1530" w:type="dxa"/>
            <w:tcBorders>
              <w:top w:val="nil"/>
              <w:left w:val="nil"/>
              <w:bottom w:val="nil"/>
              <w:right w:val="nil"/>
            </w:tcBorders>
          </w:tcPr>
          <w:p w14:paraId="7113CB26" w14:textId="77777777" w:rsidR="008266F9" w:rsidRPr="008266F9" w:rsidRDefault="008266F9" w:rsidP="00FD01B0">
            <w:pPr>
              <w:widowControl w:val="0"/>
              <w:tabs>
                <w:tab w:val="left" w:pos="360"/>
                <w:tab w:val="left" w:pos="4152"/>
              </w:tabs>
              <w:ind w:right="-360"/>
              <w:rPr>
                <w:rFonts w:ascii="Times New Roman" w:hAnsi="Times New Roman"/>
                <w:bCs/>
                <w:snapToGrid w:val="0"/>
                <w:sz w:val="22"/>
                <w:szCs w:val="22"/>
              </w:rPr>
            </w:pPr>
            <w:r w:rsidRPr="008266F9">
              <w:rPr>
                <w:rFonts w:ascii="Times New Roman" w:hAnsi="Times New Roman"/>
                <w:bCs/>
                <w:snapToGrid w:val="0"/>
                <w:sz w:val="22"/>
                <w:szCs w:val="22"/>
              </w:rPr>
              <w:t>Dinner</w:t>
            </w:r>
          </w:p>
        </w:tc>
        <w:tc>
          <w:tcPr>
            <w:tcW w:w="3150" w:type="dxa"/>
            <w:gridSpan w:val="3"/>
            <w:tcBorders>
              <w:top w:val="nil"/>
              <w:left w:val="nil"/>
              <w:bottom w:val="nil"/>
              <w:right w:val="single" w:sz="4" w:space="0" w:color="auto"/>
            </w:tcBorders>
          </w:tcPr>
          <w:p w14:paraId="1F655716" w14:textId="76666395" w:rsidR="008266F9" w:rsidRPr="008266F9" w:rsidRDefault="008266F9" w:rsidP="00FD01B0">
            <w:pPr>
              <w:widowControl w:val="0"/>
              <w:tabs>
                <w:tab w:val="left" w:pos="360"/>
                <w:tab w:val="left" w:pos="4152"/>
              </w:tabs>
              <w:ind w:right="-360"/>
              <w:rPr>
                <w:rFonts w:ascii="Times New Roman" w:hAnsi="Times New Roman"/>
                <w:bCs/>
                <w:snapToGrid w:val="0"/>
                <w:sz w:val="22"/>
                <w:szCs w:val="22"/>
              </w:rPr>
            </w:pPr>
            <w:r w:rsidRPr="008266F9">
              <w:rPr>
                <w:rFonts w:ascii="Times New Roman" w:hAnsi="Times New Roman"/>
                <w:bCs/>
                <w:snapToGrid w:val="0"/>
                <w:sz w:val="22"/>
                <w:szCs w:val="22"/>
              </w:rPr>
              <w:t>$</w:t>
            </w:r>
            <w:r>
              <w:rPr>
                <w:rFonts w:ascii="Times New Roman" w:hAnsi="Times New Roman"/>
                <w:bCs/>
                <w:snapToGrid w:val="0"/>
                <w:sz w:val="22"/>
                <w:szCs w:val="22"/>
              </w:rPr>
              <w:t>33</w:t>
            </w:r>
          </w:p>
        </w:tc>
      </w:tr>
      <w:tr w:rsidR="008266F9" w14:paraId="71C699DC" w14:textId="77777777" w:rsidTr="00FD01B0">
        <w:tc>
          <w:tcPr>
            <w:tcW w:w="4050" w:type="dxa"/>
            <w:gridSpan w:val="2"/>
            <w:tcBorders>
              <w:top w:val="nil"/>
              <w:left w:val="single" w:sz="4" w:space="0" w:color="auto"/>
              <w:bottom w:val="nil"/>
              <w:right w:val="nil"/>
            </w:tcBorders>
          </w:tcPr>
          <w:p w14:paraId="303E8326" w14:textId="77777777" w:rsidR="008266F9" w:rsidRPr="008266F9" w:rsidRDefault="008266F9" w:rsidP="00FD01B0">
            <w:pPr>
              <w:widowControl w:val="0"/>
              <w:tabs>
                <w:tab w:val="left" w:pos="360"/>
                <w:tab w:val="left" w:pos="4152"/>
              </w:tabs>
              <w:ind w:right="-360"/>
              <w:rPr>
                <w:rFonts w:ascii="Times New Roman" w:hAnsi="Times New Roman"/>
                <w:bCs/>
                <w:snapToGrid w:val="0"/>
                <w:sz w:val="22"/>
                <w:szCs w:val="22"/>
              </w:rPr>
            </w:pPr>
          </w:p>
        </w:tc>
        <w:tc>
          <w:tcPr>
            <w:tcW w:w="3150" w:type="dxa"/>
            <w:gridSpan w:val="3"/>
            <w:tcBorders>
              <w:top w:val="nil"/>
              <w:left w:val="nil"/>
              <w:bottom w:val="nil"/>
              <w:right w:val="single" w:sz="4" w:space="0" w:color="auto"/>
            </w:tcBorders>
          </w:tcPr>
          <w:p w14:paraId="693A045F" w14:textId="154AF365" w:rsidR="008266F9" w:rsidRPr="008266F9" w:rsidRDefault="008266F9" w:rsidP="00FD01B0">
            <w:pPr>
              <w:widowControl w:val="0"/>
              <w:tabs>
                <w:tab w:val="left" w:pos="360"/>
                <w:tab w:val="left" w:pos="4152"/>
              </w:tabs>
              <w:ind w:right="-360"/>
              <w:rPr>
                <w:rFonts w:ascii="Times New Roman" w:hAnsi="Times New Roman"/>
                <w:bCs/>
                <w:snapToGrid w:val="0"/>
                <w:sz w:val="22"/>
                <w:szCs w:val="22"/>
              </w:rPr>
            </w:pPr>
            <w:r w:rsidRPr="008266F9">
              <w:rPr>
                <w:rFonts w:ascii="Times New Roman" w:hAnsi="Times New Roman"/>
                <w:bCs/>
                <w:snapToGrid w:val="0"/>
                <w:sz w:val="22"/>
                <w:szCs w:val="22"/>
              </w:rPr>
              <w:t>$</w:t>
            </w:r>
            <w:r>
              <w:rPr>
                <w:rFonts w:ascii="Times New Roman" w:hAnsi="Times New Roman"/>
                <w:bCs/>
                <w:snapToGrid w:val="0"/>
                <w:sz w:val="22"/>
                <w:szCs w:val="22"/>
              </w:rPr>
              <w:t>65</w:t>
            </w:r>
          </w:p>
        </w:tc>
      </w:tr>
      <w:tr w:rsidR="008266F9" w14:paraId="1609F947" w14:textId="77777777" w:rsidTr="00FD01B0">
        <w:tc>
          <w:tcPr>
            <w:tcW w:w="4050" w:type="dxa"/>
            <w:gridSpan w:val="2"/>
            <w:tcBorders>
              <w:top w:val="nil"/>
              <w:left w:val="single" w:sz="4" w:space="0" w:color="auto"/>
              <w:bottom w:val="nil"/>
              <w:right w:val="nil"/>
            </w:tcBorders>
          </w:tcPr>
          <w:p w14:paraId="6B097598" w14:textId="77777777" w:rsidR="008266F9" w:rsidRPr="008266F9" w:rsidRDefault="008266F9" w:rsidP="00FD01B0">
            <w:pPr>
              <w:widowControl w:val="0"/>
              <w:tabs>
                <w:tab w:val="left" w:pos="360"/>
                <w:tab w:val="left" w:pos="4152"/>
              </w:tabs>
              <w:ind w:right="-360"/>
              <w:rPr>
                <w:rFonts w:ascii="Times New Roman" w:hAnsi="Times New Roman"/>
                <w:bCs/>
                <w:snapToGrid w:val="0"/>
                <w:sz w:val="22"/>
                <w:szCs w:val="22"/>
              </w:rPr>
            </w:pPr>
          </w:p>
        </w:tc>
        <w:tc>
          <w:tcPr>
            <w:tcW w:w="3150" w:type="dxa"/>
            <w:gridSpan w:val="3"/>
            <w:tcBorders>
              <w:top w:val="nil"/>
              <w:left w:val="nil"/>
              <w:bottom w:val="nil"/>
              <w:right w:val="single" w:sz="4" w:space="0" w:color="auto"/>
            </w:tcBorders>
          </w:tcPr>
          <w:p w14:paraId="64F13EFA" w14:textId="77777777" w:rsidR="008266F9" w:rsidRPr="008266F9" w:rsidRDefault="008266F9" w:rsidP="00FD01B0">
            <w:pPr>
              <w:widowControl w:val="0"/>
              <w:tabs>
                <w:tab w:val="left" w:pos="360"/>
                <w:tab w:val="left" w:pos="4152"/>
              </w:tabs>
              <w:ind w:right="-360"/>
              <w:rPr>
                <w:rFonts w:ascii="Times New Roman" w:hAnsi="Times New Roman"/>
                <w:bCs/>
                <w:snapToGrid w:val="0"/>
                <w:sz w:val="22"/>
                <w:szCs w:val="22"/>
              </w:rPr>
            </w:pPr>
          </w:p>
        </w:tc>
      </w:tr>
      <w:tr w:rsidR="008266F9" w:rsidRPr="00403F86" w14:paraId="41163294" w14:textId="77777777" w:rsidTr="00FD01B0">
        <w:tc>
          <w:tcPr>
            <w:tcW w:w="5310" w:type="dxa"/>
            <w:gridSpan w:val="3"/>
            <w:tcBorders>
              <w:top w:val="nil"/>
              <w:left w:val="single" w:sz="4" w:space="0" w:color="auto"/>
              <w:bottom w:val="nil"/>
              <w:right w:val="nil"/>
            </w:tcBorders>
          </w:tcPr>
          <w:p w14:paraId="17ACE752" w14:textId="77777777" w:rsidR="008266F9" w:rsidRPr="008266F9" w:rsidRDefault="008266F9" w:rsidP="00FD01B0">
            <w:pPr>
              <w:widowControl w:val="0"/>
              <w:tabs>
                <w:tab w:val="left" w:pos="360"/>
                <w:tab w:val="left" w:pos="4152"/>
              </w:tabs>
              <w:ind w:right="-360"/>
              <w:rPr>
                <w:rFonts w:ascii="Times New Roman" w:hAnsi="Times New Roman"/>
                <w:b/>
                <w:bCs/>
                <w:snapToGrid w:val="0"/>
                <w:sz w:val="22"/>
                <w:szCs w:val="22"/>
              </w:rPr>
            </w:pPr>
            <w:r w:rsidRPr="008266F9">
              <w:rPr>
                <w:rFonts w:ascii="Times New Roman" w:hAnsi="Times New Roman"/>
                <w:b/>
                <w:bCs/>
                <w:snapToGrid w:val="0"/>
                <w:sz w:val="22"/>
                <w:szCs w:val="22"/>
              </w:rPr>
              <w:t>Locations include:</w:t>
            </w:r>
          </w:p>
        </w:tc>
        <w:tc>
          <w:tcPr>
            <w:tcW w:w="1890" w:type="dxa"/>
            <w:gridSpan w:val="2"/>
            <w:tcBorders>
              <w:top w:val="nil"/>
              <w:left w:val="nil"/>
              <w:bottom w:val="nil"/>
              <w:right w:val="single" w:sz="4" w:space="0" w:color="auto"/>
            </w:tcBorders>
          </w:tcPr>
          <w:p w14:paraId="5F32F60D" w14:textId="77777777" w:rsidR="008266F9" w:rsidRPr="008266F9" w:rsidRDefault="008266F9" w:rsidP="00FD01B0">
            <w:pPr>
              <w:widowControl w:val="0"/>
              <w:tabs>
                <w:tab w:val="left" w:pos="360"/>
                <w:tab w:val="left" w:pos="4152"/>
              </w:tabs>
              <w:ind w:right="-360"/>
              <w:rPr>
                <w:rFonts w:ascii="Times New Roman" w:hAnsi="Times New Roman"/>
                <w:b/>
                <w:bCs/>
                <w:snapToGrid w:val="0"/>
                <w:sz w:val="22"/>
                <w:szCs w:val="22"/>
              </w:rPr>
            </w:pPr>
            <w:r w:rsidRPr="008266F9">
              <w:rPr>
                <w:rFonts w:ascii="Times New Roman" w:hAnsi="Times New Roman"/>
                <w:b/>
                <w:bCs/>
                <w:snapToGrid w:val="0"/>
                <w:sz w:val="22"/>
                <w:szCs w:val="22"/>
              </w:rPr>
              <w:t>Routine Lodging</w:t>
            </w:r>
          </w:p>
        </w:tc>
      </w:tr>
      <w:tr w:rsidR="005A0FE1" w14:paraId="76868A3C" w14:textId="77777777" w:rsidTr="005A0FE1">
        <w:tc>
          <w:tcPr>
            <w:tcW w:w="5670" w:type="dxa"/>
            <w:gridSpan w:val="4"/>
            <w:vMerge w:val="restart"/>
            <w:tcBorders>
              <w:top w:val="nil"/>
              <w:left w:val="single" w:sz="4" w:space="0" w:color="auto"/>
              <w:right w:val="nil"/>
            </w:tcBorders>
          </w:tcPr>
          <w:p w14:paraId="48D027B5" w14:textId="17491987" w:rsidR="005A0FE1" w:rsidRPr="005A0FE1" w:rsidRDefault="005A0FE1" w:rsidP="005A0FE1">
            <w:pPr>
              <w:autoSpaceDE w:val="0"/>
              <w:autoSpaceDN w:val="0"/>
              <w:adjustRightInd w:val="0"/>
              <w:jc w:val="both"/>
              <w:rPr>
                <w:rFonts w:ascii="Times New Roman" w:hAnsi="Times New Roman"/>
              </w:rPr>
            </w:pPr>
            <w:r w:rsidRPr="005A0FE1">
              <w:rPr>
                <w:rFonts w:ascii="Times New Roman" w:hAnsi="Times New Roman"/>
                <w:sz w:val="20"/>
                <w:szCs w:val="20"/>
              </w:rPr>
              <w:t xml:space="preserve">AK; AZ – </w:t>
            </w:r>
            <w:r w:rsidR="00AF2FC2" w:rsidRPr="005A0FE1">
              <w:rPr>
                <w:rFonts w:ascii="Times New Roman" w:hAnsi="Times New Roman"/>
                <w:sz w:val="20"/>
                <w:szCs w:val="20"/>
              </w:rPr>
              <w:t>Phoenix</w:t>
            </w:r>
            <w:r w:rsidRPr="005A0FE1">
              <w:rPr>
                <w:rFonts w:ascii="Times New Roman" w:hAnsi="Times New Roman"/>
                <w:sz w:val="20"/>
                <w:szCs w:val="20"/>
              </w:rPr>
              <w:t>, Sedona, CA – Los Angeles, Sacramento, San Diego, Oakland; CO – Denver; CT – Hartford; DE – Wilmington; FL – Fort Lauderdale, Miami, Orlando; GA – Atlanta; HI; MN - Minneapolis/St. Paul; MO – Kansas City, St. Louis; NE – Las Vegas; OH – Cleveland; OR – Portland; PA – Philadelphia, Pittsburgh; TN – Nashville; TX – Austin, Dallas/Fort Worth, Houston, San Antonio; American Territories – American Samoa, Guam; Puerto Rico; Saipan, US Virgin Islands</w:t>
            </w:r>
          </w:p>
        </w:tc>
        <w:tc>
          <w:tcPr>
            <w:tcW w:w="1530" w:type="dxa"/>
            <w:tcBorders>
              <w:top w:val="nil"/>
              <w:left w:val="nil"/>
              <w:bottom w:val="nil"/>
              <w:right w:val="single" w:sz="4" w:space="0" w:color="auto"/>
            </w:tcBorders>
          </w:tcPr>
          <w:p w14:paraId="0B9F3A26" w14:textId="5FFB10A7" w:rsidR="005A0FE1" w:rsidRPr="008266F9" w:rsidRDefault="005A0FE1" w:rsidP="005A0FE1">
            <w:pPr>
              <w:autoSpaceDE w:val="0"/>
              <w:autoSpaceDN w:val="0"/>
              <w:adjustRightInd w:val="0"/>
              <w:ind w:firstLine="75"/>
              <w:rPr>
                <w:rFonts w:ascii="Times New Roman" w:hAnsi="Times New Roman"/>
                <w:sz w:val="20"/>
                <w:szCs w:val="20"/>
              </w:rPr>
            </w:pPr>
            <w:r>
              <w:rPr>
                <w:rFonts w:ascii="Times New Roman" w:hAnsi="Times New Roman"/>
                <w:bCs/>
                <w:snapToGrid w:val="0"/>
                <w:sz w:val="20"/>
                <w:szCs w:val="20"/>
              </w:rPr>
              <w:t xml:space="preserve">     </w:t>
            </w:r>
            <w:r w:rsidRPr="008266F9">
              <w:rPr>
                <w:rFonts w:ascii="Times New Roman" w:hAnsi="Times New Roman"/>
                <w:bCs/>
                <w:snapToGrid w:val="0"/>
                <w:sz w:val="20"/>
                <w:szCs w:val="20"/>
              </w:rPr>
              <w:t>$</w:t>
            </w:r>
            <w:r>
              <w:rPr>
                <w:rFonts w:ascii="Times New Roman" w:hAnsi="Times New Roman"/>
                <w:bCs/>
                <w:snapToGrid w:val="0"/>
                <w:sz w:val="20"/>
                <w:szCs w:val="20"/>
              </w:rPr>
              <w:t>170</w:t>
            </w:r>
          </w:p>
        </w:tc>
      </w:tr>
      <w:tr w:rsidR="005A0FE1" w14:paraId="26C3F32E" w14:textId="77777777" w:rsidTr="005A0FE1">
        <w:tc>
          <w:tcPr>
            <w:tcW w:w="5670" w:type="dxa"/>
            <w:gridSpan w:val="4"/>
            <w:vMerge/>
            <w:tcBorders>
              <w:left w:val="single" w:sz="4" w:space="0" w:color="auto"/>
              <w:right w:val="nil"/>
            </w:tcBorders>
          </w:tcPr>
          <w:p w14:paraId="2272161C" w14:textId="0BEBBBF8" w:rsidR="005A0FE1" w:rsidRPr="008266F9" w:rsidRDefault="005A0FE1" w:rsidP="00FD01B0">
            <w:pPr>
              <w:widowControl w:val="0"/>
              <w:tabs>
                <w:tab w:val="left" w:pos="360"/>
                <w:tab w:val="left" w:pos="4152"/>
              </w:tabs>
              <w:ind w:left="-15" w:right="-360"/>
              <w:rPr>
                <w:rFonts w:ascii="Times New Roman" w:hAnsi="Times New Roman"/>
                <w:sz w:val="20"/>
                <w:szCs w:val="20"/>
              </w:rPr>
            </w:pPr>
          </w:p>
        </w:tc>
        <w:tc>
          <w:tcPr>
            <w:tcW w:w="1530" w:type="dxa"/>
            <w:tcBorders>
              <w:top w:val="nil"/>
              <w:left w:val="nil"/>
              <w:bottom w:val="nil"/>
              <w:right w:val="single" w:sz="4" w:space="0" w:color="auto"/>
            </w:tcBorders>
          </w:tcPr>
          <w:p w14:paraId="0DC702D2" w14:textId="766F7F62" w:rsidR="005A0FE1" w:rsidRPr="008266F9" w:rsidRDefault="005A0FE1" w:rsidP="005A0FE1">
            <w:pPr>
              <w:widowControl w:val="0"/>
              <w:tabs>
                <w:tab w:val="left" w:pos="4152"/>
              </w:tabs>
              <w:ind w:right="-104" w:firstLine="75"/>
              <w:jc w:val="center"/>
              <w:rPr>
                <w:rFonts w:ascii="Times New Roman" w:hAnsi="Times New Roman"/>
                <w:bCs/>
                <w:snapToGrid w:val="0"/>
                <w:sz w:val="20"/>
                <w:szCs w:val="20"/>
              </w:rPr>
            </w:pPr>
          </w:p>
        </w:tc>
      </w:tr>
      <w:tr w:rsidR="005A0FE1" w14:paraId="0269ECBA" w14:textId="77777777" w:rsidTr="005A0FE1">
        <w:tc>
          <w:tcPr>
            <w:tcW w:w="5670" w:type="dxa"/>
            <w:gridSpan w:val="4"/>
            <w:vMerge/>
            <w:tcBorders>
              <w:left w:val="single" w:sz="4" w:space="0" w:color="auto"/>
              <w:right w:val="nil"/>
            </w:tcBorders>
          </w:tcPr>
          <w:p w14:paraId="4654EABA" w14:textId="3973D862" w:rsidR="005A0FE1" w:rsidRPr="008266F9" w:rsidRDefault="005A0FE1" w:rsidP="00FD01B0">
            <w:pPr>
              <w:widowControl w:val="0"/>
              <w:tabs>
                <w:tab w:val="left" w:pos="360"/>
                <w:tab w:val="left" w:pos="4152"/>
              </w:tabs>
              <w:ind w:left="-15" w:right="-360"/>
              <w:rPr>
                <w:rFonts w:ascii="Times New Roman" w:hAnsi="Times New Roman"/>
                <w:sz w:val="20"/>
                <w:szCs w:val="20"/>
              </w:rPr>
            </w:pPr>
          </w:p>
        </w:tc>
        <w:tc>
          <w:tcPr>
            <w:tcW w:w="1530" w:type="dxa"/>
            <w:tcBorders>
              <w:top w:val="nil"/>
              <w:left w:val="nil"/>
              <w:bottom w:val="nil"/>
              <w:right w:val="single" w:sz="4" w:space="0" w:color="auto"/>
            </w:tcBorders>
          </w:tcPr>
          <w:p w14:paraId="42BDB231" w14:textId="2E76C432" w:rsidR="005A0FE1" w:rsidRPr="008266F9" w:rsidRDefault="005A0FE1" w:rsidP="005A0FE1">
            <w:pPr>
              <w:widowControl w:val="0"/>
              <w:tabs>
                <w:tab w:val="left" w:pos="4152"/>
              </w:tabs>
              <w:ind w:right="-104" w:firstLine="75"/>
              <w:jc w:val="center"/>
              <w:rPr>
                <w:rFonts w:ascii="Times New Roman" w:hAnsi="Times New Roman"/>
                <w:bCs/>
                <w:snapToGrid w:val="0"/>
                <w:sz w:val="20"/>
                <w:szCs w:val="20"/>
              </w:rPr>
            </w:pPr>
          </w:p>
        </w:tc>
      </w:tr>
      <w:tr w:rsidR="005A0FE1" w14:paraId="3DFA2B0A" w14:textId="77777777" w:rsidTr="005A0FE1">
        <w:tc>
          <w:tcPr>
            <w:tcW w:w="5670" w:type="dxa"/>
            <w:gridSpan w:val="4"/>
            <w:vMerge/>
            <w:tcBorders>
              <w:left w:val="single" w:sz="4" w:space="0" w:color="auto"/>
              <w:right w:val="nil"/>
            </w:tcBorders>
          </w:tcPr>
          <w:p w14:paraId="34AB56C4" w14:textId="0E4B1F98" w:rsidR="005A0FE1" w:rsidRPr="008266F9" w:rsidRDefault="005A0FE1" w:rsidP="00FD01B0">
            <w:pPr>
              <w:widowControl w:val="0"/>
              <w:tabs>
                <w:tab w:val="left" w:pos="360"/>
                <w:tab w:val="left" w:pos="4152"/>
              </w:tabs>
              <w:ind w:left="-15" w:right="-360"/>
              <w:rPr>
                <w:rFonts w:ascii="Times New Roman" w:hAnsi="Times New Roman"/>
                <w:sz w:val="20"/>
                <w:szCs w:val="20"/>
              </w:rPr>
            </w:pPr>
          </w:p>
        </w:tc>
        <w:tc>
          <w:tcPr>
            <w:tcW w:w="1530" w:type="dxa"/>
            <w:tcBorders>
              <w:top w:val="nil"/>
              <w:left w:val="nil"/>
              <w:bottom w:val="nil"/>
              <w:right w:val="single" w:sz="4" w:space="0" w:color="auto"/>
            </w:tcBorders>
          </w:tcPr>
          <w:p w14:paraId="2C2C63B7" w14:textId="1D5173BB" w:rsidR="005A0FE1" w:rsidRPr="008266F9" w:rsidRDefault="005A0FE1" w:rsidP="005A0FE1">
            <w:pPr>
              <w:widowControl w:val="0"/>
              <w:tabs>
                <w:tab w:val="left" w:pos="4152"/>
              </w:tabs>
              <w:ind w:right="-104" w:firstLine="75"/>
              <w:jc w:val="center"/>
              <w:rPr>
                <w:rFonts w:ascii="Times New Roman" w:hAnsi="Times New Roman"/>
                <w:bCs/>
                <w:snapToGrid w:val="0"/>
                <w:sz w:val="20"/>
                <w:szCs w:val="20"/>
              </w:rPr>
            </w:pPr>
          </w:p>
        </w:tc>
      </w:tr>
      <w:tr w:rsidR="005A0FE1" w14:paraId="49D20CBA" w14:textId="77777777" w:rsidTr="0072163A">
        <w:tc>
          <w:tcPr>
            <w:tcW w:w="5670" w:type="dxa"/>
            <w:gridSpan w:val="4"/>
            <w:vMerge/>
            <w:tcBorders>
              <w:left w:val="single" w:sz="4" w:space="0" w:color="auto"/>
              <w:bottom w:val="single" w:sz="4" w:space="0" w:color="auto"/>
              <w:right w:val="nil"/>
            </w:tcBorders>
          </w:tcPr>
          <w:p w14:paraId="4151E404" w14:textId="393158BD" w:rsidR="005A0FE1" w:rsidRPr="008266F9" w:rsidRDefault="005A0FE1" w:rsidP="00FD01B0">
            <w:pPr>
              <w:widowControl w:val="0"/>
              <w:tabs>
                <w:tab w:val="left" w:pos="360"/>
                <w:tab w:val="left" w:pos="4152"/>
              </w:tabs>
              <w:ind w:left="-15" w:right="-360"/>
              <w:rPr>
                <w:rFonts w:ascii="Times New Roman" w:hAnsi="Times New Roman"/>
                <w:sz w:val="20"/>
                <w:szCs w:val="20"/>
              </w:rPr>
            </w:pPr>
          </w:p>
        </w:tc>
        <w:tc>
          <w:tcPr>
            <w:tcW w:w="1530" w:type="dxa"/>
            <w:tcBorders>
              <w:top w:val="nil"/>
              <w:left w:val="nil"/>
              <w:bottom w:val="single" w:sz="4" w:space="0" w:color="auto"/>
              <w:right w:val="single" w:sz="4" w:space="0" w:color="auto"/>
            </w:tcBorders>
          </w:tcPr>
          <w:p w14:paraId="7DA54EEE" w14:textId="58CFEC5A" w:rsidR="005A0FE1" w:rsidRPr="008266F9" w:rsidRDefault="005A0FE1" w:rsidP="005A0FE1">
            <w:pPr>
              <w:widowControl w:val="0"/>
              <w:tabs>
                <w:tab w:val="left" w:pos="4152"/>
              </w:tabs>
              <w:ind w:right="-104" w:firstLine="75"/>
              <w:jc w:val="center"/>
              <w:rPr>
                <w:rFonts w:ascii="Times New Roman" w:hAnsi="Times New Roman"/>
                <w:bCs/>
                <w:snapToGrid w:val="0"/>
                <w:sz w:val="20"/>
                <w:szCs w:val="20"/>
              </w:rPr>
            </w:pPr>
          </w:p>
        </w:tc>
      </w:tr>
    </w:tbl>
    <w:p w14:paraId="52B004E8" w14:textId="77777777" w:rsidR="00751BCD" w:rsidRDefault="00751BCD" w:rsidP="00A2011B">
      <w:pPr>
        <w:tabs>
          <w:tab w:val="left" w:pos="-1440"/>
          <w:tab w:val="left" w:pos="1350"/>
        </w:tabs>
        <w:autoSpaceDE w:val="0"/>
        <w:autoSpaceDN w:val="0"/>
        <w:adjustRightInd w:val="0"/>
        <w:ind w:left="360" w:right="-358"/>
        <w:jc w:val="right"/>
        <w:rPr>
          <w:bCs/>
          <w:sz w:val="22"/>
          <w:szCs w:val="22"/>
        </w:rPr>
      </w:pPr>
    </w:p>
    <w:tbl>
      <w:tblPr>
        <w:tblStyle w:val="TableGrid"/>
        <w:tblW w:w="0" w:type="auto"/>
        <w:tblInd w:w="1795" w:type="dxa"/>
        <w:tblBorders>
          <w:insideH w:val="none" w:sz="0" w:space="0" w:color="auto"/>
          <w:insideV w:val="none" w:sz="0" w:space="0" w:color="auto"/>
        </w:tblBorders>
        <w:tblLayout w:type="fixed"/>
        <w:tblLook w:val="04A0" w:firstRow="1" w:lastRow="0" w:firstColumn="1" w:lastColumn="0" w:noHBand="0" w:noVBand="1"/>
      </w:tblPr>
      <w:tblGrid>
        <w:gridCol w:w="2520"/>
        <w:gridCol w:w="1530"/>
        <w:gridCol w:w="1260"/>
        <w:gridCol w:w="360"/>
        <w:gridCol w:w="1530"/>
      </w:tblGrid>
      <w:tr w:rsidR="005A0FE1" w:rsidRPr="008266F9" w14:paraId="44AF2EF1" w14:textId="77777777" w:rsidTr="00FD01B0">
        <w:tc>
          <w:tcPr>
            <w:tcW w:w="7200" w:type="dxa"/>
            <w:gridSpan w:val="5"/>
          </w:tcPr>
          <w:p w14:paraId="2A48C4B5" w14:textId="0A38A86E" w:rsidR="005A0FE1" w:rsidRPr="008266F9" w:rsidRDefault="005A0FE1" w:rsidP="00FD01B0">
            <w:pPr>
              <w:widowControl w:val="0"/>
              <w:ind w:right="-360"/>
              <w:jc w:val="center"/>
              <w:rPr>
                <w:rFonts w:ascii="Times New Roman" w:hAnsi="Times New Roman"/>
                <w:b/>
                <w:bCs/>
                <w:snapToGrid w:val="0"/>
                <w:sz w:val="22"/>
                <w:szCs w:val="22"/>
              </w:rPr>
            </w:pPr>
            <w:r w:rsidRPr="008266F9">
              <w:rPr>
                <w:rFonts w:ascii="Times New Roman" w:hAnsi="Times New Roman"/>
                <w:b/>
                <w:bCs/>
                <w:snapToGrid w:val="0"/>
                <w:sz w:val="22"/>
                <w:szCs w:val="22"/>
              </w:rPr>
              <w:t xml:space="preserve">Tier </w:t>
            </w:r>
            <w:r>
              <w:rPr>
                <w:rFonts w:ascii="Times New Roman" w:hAnsi="Times New Roman"/>
                <w:b/>
                <w:bCs/>
                <w:snapToGrid w:val="0"/>
                <w:sz w:val="22"/>
                <w:szCs w:val="22"/>
              </w:rPr>
              <w:t>IV</w:t>
            </w:r>
          </w:p>
        </w:tc>
      </w:tr>
      <w:tr w:rsidR="005A0FE1" w:rsidRPr="008266F9" w14:paraId="64FFD46E" w14:textId="77777777" w:rsidTr="00FD01B0">
        <w:tc>
          <w:tcPr>
            <w:tcW w:w="2520" w:type="dxa"/>
          </w:tcPr>
          <w:p w14:paraId="0FA8AF91" w14:textId="77777777" w:rsidR="005A0FE1" w:rsidRPr="008266F9" w:rsidRDefault="005A0FE1" w:rsidP="00FD01B0">
            <w:pPr>
              <w:widowControl w:val="0"/>
              <w:tabs>
                <w:tab w:val="left" w:pos="360"/>
                <w:tab w:val="left" w:pos="4152"/>
              </w:tabs>
              <w:ind w:right="-360"/>
              <w:rPr>
                <w:rFonts w:ascii="Times New Roman" w:hAnsi="Times New Roman"/>
                <w:bCs/>
                <w:snapToGrid w:val="0"/>
                <w:sz w:val="22"/>
                <w:szCs w:val="22"/>
              </w:rPr>
            </w:pPr>
          </w:p>
        </w:tc>
        <w:tc>
          <w:tcPr>
            <w:tcW w:w="1530" w:type="dxa"/>
          </w:tcPr>
          <w:p w14:paraId="55640340" w14:textId="77777777" w:rsidR="005A0FE1" w:rsidRPr="008266F9" w:rsidRDefault="005A0FE1" w:rsidP="00FD01B0">
            <w:pPr>
              <w:widowControl w:val="0"/>
              <w:tabs>
                <w:tab w:val="left" w:pos="360"/>
                <w:tab w:val="left" w:pos="4152"/>
              </w:tabs>
              <w:ind w:right="-360"/>
              <w:rPr>
                <w:rFonts w:ascii="Times New Roman" w:hAnsi="Times New Roman"/>
                <w:bCs/>
                <w:snapToGrid w:val="0"/>
                <w:sz w:val="22"/>
                <w:szCs w:val="22"/>
              </w:rPr>
            </w:pPr>
            <w:r w:rsidRPr="008266F9">
              <w:rPr>
                <w:rFonts w:ascii="Times New Roman" w:hAnsi="Times New Roman"/>
                <w:bCs/>
                <w:snapToGrid w:val="0"/>
                <w:sz w:val="22"/>
                <w:szCs w:val="22"/>
              </w:rPr>
              <w:t>Breakfast</w:t>
            </w:r>
          </w:p>
        </w:tc>
        <w:tc>
          <w:tcPr>
            <w:tcW w:w="3150" w:type="dxa"/>
            <w:gridSpan w:val="3"/>
          </w:tcPr>
          <w:p w14:paraId="78DD8337" w14:textId="77777777" w:rsidR="005A0FE1" w:rsidRPr="008266F9" w:rsidRDefault="005A0FE1" w:rsidP="00FD01B0">
            <w:pPr>
              <w:widowControl w:val="0"/>
              <w:tabs>
                <w:tab w:val="left" w:pos="360"/>
                <w:tab w:val="left" w:pos="4152"/>
              </w:tabs>
              <w:ind w:right="-360"/>
              <w:rPr>
                <w:rFonts w:ascii="Times New Roman" w:hAnsi="Times New Roman"/>
                <w:bCs/>
                <w:snapToGrid w:val="0"/>
                <w:sz w:val="22"/>
                <w:szCs w:val="22"/>
              </w:rPr>
            </w:pPr>
            <w:r w:rsidRPr="008266F9">
              <w:rPr>
                <w:rFonts w:ascii="Times New Roman" w:hAnsi="Times New Roman"/>
                <w:bCs/>
                <w:snapToGrid w:val="0"/>
                <w:sz w:val="22"/>
                <w:szCs w:val="22"/>
              </w:rPr>
              <w:t>$1</w:t>
            </w:r>
            <w:r>
              <w:rPr>
                <w:rFonts w:ascii="Times New Roman" w:hAnsi="Times New Roman"/>
                <w:bCs/>
                <w:snapToGrid w:val="0"/>
                <w:sz w:val="22"/>
                <w:szCs w:val="22"/>
              </w:rPr>
              <w:t>4</w:t>
            </w:r>
          </w:p>
        </w:tc>
      </w:tr>
      <w:tr w:rsidR="005A0FE1" w:rsidRPr="008266F9" w14:paraId="6A5B2994" w14:textId="77777777" w:rsidTr="00FD01B0">
        <w:tc>
          <w:tcPr>
            <w:tcW w:w="2520" w:type="dxa"/>
          </w:tcPr>
          <w:p w14:paraId="45857F1D" w14:textId="77777777" w:rsidR="005A0FE1" w:rsidRPr="008266F9" w:rsidRDefault="005A0FE1" w:rsidP="00FD01B0">
            <w:pPr>
              <w:widowControl w:val="0"/>
              <w:tabs>
                <w:tab w:val="left" w:pos="360"/>
                <w:tab w:val="left" w:pos="4152"/>
              </w:tabs>
              <w:ind w:right="-360"/>
              <w:rPr>
                <w:rFonts w:ascii="Times New Roman" w:hAnsi="Times New Roman"/>
                <w:bCs/>
                <w:snapToGrid w:val="0"/>
                <w:sz w:val="22"/>
                <w:szCs w:val="22"/>
              </w:rPr>
            </w:pPr>
          </w:p>
        </w:tc>
        <w:tc>
          <w:tcPr>
            <w:tcW w:w="1530" w:type="dxa"/>
          </w:tcPr>
          <w:p w14:paraId="2D6A5EBE" w14:textId="77777777" w:rsidR="005A0FE1" w:rsidRPr="008266F9" w:rsidRDefault="005A0FE1" w:rsidP="00FD01B0">
            <w:pPr>
              <w:widowControl w:val="0"/>
              <w:tabs>
                <w:tab w:val="left" w:pos="360"/>
                <w:tab w:val="left" w:pos="4152"/>
              </w:tabs>
              <w:ind w:right="-360"/>
              <w:rPr>
                <w:rFonts w:ascii="Times New Roman" w:hAnsi="Times New Roman"/>
                <w:bCs/>
                <w:snapToGrid w:val="0"/>
                <w:sz w:val="22"/>
                <w:szCs w:val="22"/>
              </w:rPr>
            </w:pPr>
            <w:r w:rsidRPr="008266F9">
              <w:rPr>
                <w:rFonts w:ascii="Times New Roman" w:hAnsi="Times New Roman"/>
                <w:bCs/>
                <w:snapToGrid w:val="0"/>
                <w:sz w:val="22"/>
                <w:szCs w:val="22"/>
              </w:rPr>
              <w:t>Lunch</w:t>
            </w:r>
          </w:p>
        </w:tc>
        <w:tc>
          <w:tcPr>
            <w:tcW w:w="3150" w:type="dxa"/>
            <w:gridSpan w:val="3"/>
          </w:tcPr>
          <w:p w14:paraId="64C16561" w14:textId="5428F133" w:rsidR="005A0FE1" w:rsidRPr="008266F9" w:rsidRDefault="005A0FE1" w:rsidP="005A0FE1">
            <w:pPr>
              <w:widowControl w:val="0"/>
              <w:tabs>
                <w:tab w:val="left" w:pos="360"/>
                <w:tab w:val="left" w:pos="4152"/>
              </w:tabs>
              <w:ind w:right="-360"/>
              <w:rPr>
                <w:rFonts w:ascii="Times New Roman" w:hAnsi="Times New Roman"/>
                <w:bCs/>
                <w:snapToGrid w:val="0"/>
                <w:sz w:val="22"/>
                <w:szCs w:val="22"/>
              </w:rPr>
            </w:pPr>
            <w:r w:rsidRPr="008266F9">
              <w:rPr>
                <w:rFonts w:ascii="Times New Roman" w:hAnsi="Times New Roman"/>
                <w:bCs/>
                <w:snapToGrid w:val="0"/>
                <w:sz w:val="22"/>
                <w:szCs w:val="22"/>
              </w:rPr>
              <w:t>$</w:t>
            </w:r>
            <w:r>
              <w:rPr>
                <w:rFonts w:ascii="Times New Roman" w:hAnsi="Times New Roman"/>
                <w:bCs/>
                <w:snapToGrid w:val="0"/>
                <w:sz w:val="22"/>
                <w:szCs w:val="22"/>
              </w:rPr>
              <w:t>21</w:t>
            </w:r>
          </w:p>
        </w:tc>
      </w:tr>
      <w:tr w:rsidR="005A0FE1" w:rsidRPr="008266F9" w14:paraId="749531ED" w14:textId="77777777" w:rsidTr="00FD01B0">
        <w:tc>
          <w:tcPr>
            <w:tcW w:w="2520" w:type="dxa"/>
          </w:tcPr>
          <w:p w14:paraId="46570FD2" w14:textId="77777777" w:rsidR="005A0FE1" w:rsidRPr="008266F9" w:rsidRDefault="005A0FE1" w:rsidP="00FD01B0">
            <w:pPr>
              <w:widowControl w:val="0"/>
              <w:tabs>
                <w:tab w:val="left" w:pos="360"/>
                <w:tab w:val="left" w:pos="4152"/>
              </w:tabs>
              <w:ind w:right="-360"/>
              <w:rPr>
                <w:rFonts w:ascii="Times New Roman" w:hAnsi="Times New Roman"/>
                <w:bCs/>
                <w:snapToGrid w:val="0"/>
                <w:sz w:val="22"/>
                <w:szCs w:val="22"/>
              </w:rPr>
            </w:pPr>
          </w:p>
        </w:tc>
        <w:tc>
          <w:tcPr>
            <w:tcW w:w="1530" w:type="dxa"/>
          </w:tcPr>
          <w:p w14:paraId="1506CB33" w14:textId="77777777" w:rsidR="005A0FE1" w:rsidRPr="008266F9" w:rsidRDefault="005A0FE1" w:rsidP="00FD01B0">
            <w:pPr>
              <w:widowControl w:val="0"/>
              <w:tabs>
                <w:tab w:val="left" w:pos="360"/>
                <w:tab w:val="left" w:pos="4152"/>
              </w:tabs>
              <w:ind w:right="-360"/>
              <w:rPr>
                <w:rFonts w:ascii="Times New Roman" w:hAnsi="Times New Roman"/>
                <w:bCs/>
                <w:snapToGrid w:val="0"/>
                <w:sz w:val="22"/>
                <w:szCs w:val="22"/>
              </w:rPr>
            </w:pPr>
            <w:r w:rsidRPr="008266F9">
              <w:rPr>
                <w:rFonts w:ascii="Times New Roman" w:hAnsi="Times New Roman"/>
                <w:bCs/>
                <w:snapToGrid w:val="0"/>
                <w:sz w:val="22"/>
                <w:szCs w:val="22"/>
              </w:rPr>
              <w:t>Dinner</w:t>
            </w:r>
          </w:p>
        </w:tc>
        <w:tc>
          <w:tcPr>
            <w:tcW w:w="3150" w:type="dxa"/>
            <w:gridSpan w:val="3"/>
          </w:tcPr>
          <w:p w14:paraId="40AE2A2F" w14:textId="1B9D4C71" w:rsidR="005A0FE1" w:rsidRPr="008266F9" w:rsidRDefault="005A0FE1" w:rsidP="005A0FE1">
            <w:pPr>
              <w:widowControl w:val="0"/>
              <w:tabs>
                <w:tab w:val="left" w:pos="360"/>
                <w:tab w:val="left" w:pos="4152"/>
              </w:tabs>
              <w:ind w:right="-360"/>
              <w:rPr>
                <w:rFonts w:ascii="Times New Roman" w:hAnsi="Times New Roman"/>
                <w:bCs/>
                <w:snapToGrid w:val="0"/>
                <w:sz w:val="22"/>
                <w:szCs w:val="22"/>
              </w:rPr>
            </w:pPr>
            <w:r w:rsidRPr="008266F9">
              <w:rPr>
                <w:rFonts w:ascii="Times New Roman" w:hAnsi="Times New Roman"/>
                <w:bCs/>
                <w:snapToGrid w:val="0"/>
                <w:sz w:val="22"/>
                <w:szCs w:val="22"/>
              </w:rPr>
              <w:t>$</w:t>
            </w:r>
            <w:r>
              <w:rPr>
                <w:rFonts w:ascii="Times New Roman" w:hAnsi="Times New Roman"/>
                <w:bCs/>
                <w:snapToGrid w:val="0"/>
                <w:sz w:val="22"/>
                <w:szCs w:val="22"/>
              </w:rPr>
              <w:t>36</w:t>
            </w:r>
          </w:p>
        </w:tc>
      </w:tr>
      <w:tr w:rsidR="005A0FE1" w:rsidRPr="008266F9" w14:paraId="1330BBDA" w14:textId="77777777" w:rsidTr="00FD01B0">
        <w:tc>
          <w:tcPr>
            <w:tcW w:w="4050" w:type="dxa"/>
            <w:gridSpan w:val="2"/>
          </w:tcPr>
          <w:p w14:paraId="1AA93DAC" w14:textId="77777777" w:rsidR="005A0FE1" w:rsidRPr="008266F9" w:rsidRDefault="005A0FE1" w:rsidP="00FD01B0">
            <w:pPr>
              <w:widowControl w:val="0"/>
              <w:tabs>
                <w:tab w:val="left" w:pos="360"/>
                <w:tab w:val="left" w:pos="4152"/>
              </w:tabs>
              <w:ind w:right="-360"/>
              <w:rPr>
                <w:rFonts w:ascii="Times New Roman" w:hAnsi="Times New Roman"/>
                <w:bCs/>
                <w:snapToGrid w:val="0"/>
                <w:sz w:val="22"/>
                <w:szCs w:val="22"/>
              </w:rPr>
            </w:pPr>
          </w:p>
        </w:tc>
        <w:tc>
          <w:tcPr>
            <w:tcW w:w="3150" w:type="dxa"/>
            <w:gridSpan w:val="3"/>
          </w:tcPr>
          <w:p w14:paraId="69AFAA9A" w14:textId="5EFACDCD" w:rsidR="005A0FE1" w:rsidRPr="008266F9" w:rsidRDefault="005A0FE1" w:rsidP="005A0FE1">
            <w:pPr>
              <w:widowControl w:val="0"/>
              <w:tabs>
                <w:tab w:val="left" w:pos="360"/>
                <w:tab w:val="left" w:pos="4152"/>
              </w:tabs>
              <w:ind w:right="-360"/>
              <w:rPr>
                <w:rFonts w:ascii="Times New Roman" w:hAnsi="Times New Roman"/>
                <w:bCs/>
                <w:snapToGrid w:val="0"/>
                <w:sz w:val="22"/>
                <w:szCs w:val="22"/>
              </w:rPr>
            </w:pPr>
            <w:r w:rsidRPr="008266F9">
              <w:rPr>
                <w:rFonts w:ascii="Times New Roman" w:hAnsi="Times New Roman"/>
                <w:bCs/>
                <w:snapToGrid w:val="0"/>
                <w:sz w:val="22"/>
                <w:szCs w:val="22"/>
              </w:rPr>
              <w:t>$</w:t>
            </w:r>
            <w:r>
              <w:rPr>
                <w:rFonts w:ascii="Times New Roman" w:hAnsi="Times New Roman"/>
                <w:bCs/>
                <w:snapToGrid w:val="0"/>
                <w:sz w:val="22"/>
                <w:szCs w:val="22"/>
              </w:rPr>
              <w:t>71</w:t>
            </w:r>
          </w:p>
        </w:tc>
      </w:tr>
      <w:tr w:rsidR="005A0FE1" w:rsidRPr="008266F9" w14:paraId="211F232C" w14:textId="77777777" w:rsidTr="00FD01B0">
        <w:tc>
          <w:tcPr>
            <w:tcW w:w="4050" w:type="dxa"/>
            <w:gridSpan w:val="2"/>
          </w:tcPr>
          <w:p w14:paraId="4FA34EDF" w14:textId="77777777" w:rsidR="005A0FE1" w:rsidRPr="008266F9" w:rsidRDefault="005A0FE1" w:rsidP="00FD01B0">
            <w:pPr>
              <w:widowControl w:val="0"/>
              <w:tabs>
                <w:tab w:val="left" w:pos="360"/>
                <w:tab w:val="left" w:pos="4152"/>
              </w:tabs>
              <w:ind w:right="-360"/>
              <w:rPr>
                <w:rFonts w:ascii="Times New Roman" w:hAnsi="Times New Roman"/>
                <w:bCs/>
                <w:snapToGrid w:val="0"/>
                <w:sz w:val="22"/>
                <w:szCs w:val="22"/>
              </w:rPr>
            </w:pPr>
          </w:p>
        </w:tc>
        <w:tc>
          <w:tcPr>
            <w:tcW w:w="3150" w:type="dxa"/>
            <w:gridSpan w:val="3"/>
          </w:tcPr>
          <w:p w14:paraId="47158F16" w14:textId="77777777" w:rsidR="005A0FE1" w:rsidRPr="008266F9" w:rsidRDefault="005A0FE1" w:rsidP="00FD01B0">
            <w:pPr>
              <w:widowControl w:val="0"/>
              <w:tabs>
                <w:tab w:val="left" w:pos="360"/>
                <w:tab w:val="left" w:pos="4152"/>
              </w:tabs>
              <w:ind w:right="-360"/>
              <w:rPr>
                <w:rFonts w:ascii="Times New Roman" w:hAnsi="Times New Roman"/>
                <w:bCs/>
                <w:snapToGrid w:val="0"/>
                <w:sz w:val="22"/>
                <w:szCs w:val="22"/>
              </w:rPr>
            </w:pPr>
          </w:p>
        </w:tc>
      </w:tr>
      <w:tr w:rsidR="005A0FE1" w:rsidRPr="008266F9" w14:paraId="01E15BBF" w14:textId="77777777" w:rsidTr="00327D57">
        <w:tc>
          <w:tcPr>
            <w:tcW w:w="5310" w:type="dxa"/>
            <w:gridSpan w:val="3"/>
          </w:tcPr>
          <w:p w14:paraId="42952334" w14:textId="77777777" w:rsidR="005A0FE1" w:rsidRPr="008266F9" w:rsidRDefault="005A0FE1" w:rsidP="00FD01B0">
            <w:pPr>
              <w:widowControl w:val="0"/>
              <w:tabs>
                <w:tab w:val="left" w:pos="360"/>
                <w:tab w:val="left" w:pos="4152"/>
              </w:tabs>
              <w:ind w:right="-360"/>
              <w:rPr>
                <w:rFonts w:ascii="Times New Roman" w:hAnsi="Times New Roman"/>
                <w:b/>
                <w:bCs/>
                <w:snapToGrid w:val="0"/>
                <w:sz w:val="22"/>
                <w:szCs w:val="22"/>
              </w:rPr>
            </w:pPr>
            <w:r w:rsidRPr="008266F9">
              <w:rPr>
                <w:rFonts w:ascii="Times New Roman" w:hAnsi="Times New Roman"/>
                <w:b/>
                <w:bCs/>
                <w:snapToGrid w:val="0"/>
                <w:sz w:val="22"/>
                <w:szCs w:val="22"/>
              </w:rPr>
              <w:t>Locations include:</w:t>
            </w:r>
          </w:p>
        </w:tc>
        <w:tc>
          <w:tcPr>
            <w:tcW w:w="1890" w:type="dxa"/>
            <w:gridSpan w:val="2"/>
          </w:tcPr>
          <w:p w14:paraId="6E746205" w14:textId="77777777" w:rsidR="005A0FE1" w:rsidRPr="008266F9" w:rsidRDefault="005A0FE1" w:rsidP="00FD01B0">
            <w:pPr>
              <w:widowControl w:val="0"/>
              <w:tabs>
                <w:tab w:val="left" w:pos="360"/>
                <w:tab w:val="left" w:pos="4152"/>
              </w:tabs>
              <w:ind w:right="-360"/>
              <w:rPr>
                <w:rFonts w:ascii="Times New Roman" w:hAnsi="Times New Roman"/>
                <w:b/>
                <w:bCs/>
                <w:snapToGrid w:val="0"/>
                <w:sz w:val="22"/>
                <w:szCs w:val="22"/>
              </w:rPr>
            </w:pPr>
            <w:r w:rsidRPr="008266F9">
              <w:rPr>
                <w:rFonts w:ascii="Times New Roman" w:hAnsi="Times New Roman"/>
                <w:b/>
                <w:bCs/>
                <w:snapToGrid w:val="0"/>
                <w:sz w:val="22"/>
                <w:szCs w:val="22"/>
              </w:rPr>
              <w:t>Routine Lodging</w:t>
            </w:r>
          </w:p>
        </w:tc>
      </w:tr>
      <w:tr w:rsidR="00327D57" w:rsidRPr="008266F9" w14:paraId="5A4E2F07" w14:textId="77777777" w:rsidTr="00327D57">
        <w:tc>
          <w:tcPr>
            <w:tcW w:w="5670" w:type="dxa"/>
            <w:gridSpan w:val="4"/>
          </w:tcPr>
          <w:p w14:paraId="5640A7D2" w14:textId="046C369F" w:rsidR="00327D57" w:rsidRPr="00327D57" w:rsidRDefault="00327D57" w:rsidP="00327D57">
            <w:pPr>
              <w:autoSpaceDE w:val="0"/>
              <w:autoSpaceDN w:val="0"/>
              <w:adjustRightInd w:val="0"/>
              <w:rPr>
                <w:rFonts w:ascii="Times New Roman" w:hAnsi="Times New Roman"/>
                <w:sz w:val="20"/>
                <w:szCs w:val="20"/>
              </w:rPr>
            </w:pPr>
            <w:r w:rsidRPr="00327D57">
              <w:rPr>
                <w:rFonts w:ascii="Times New Roman" w:hAnsi="Times New Roman"/>
                <w:sz w:val="20"/>
                <w:szCs w:val="20"/>
              </w:rPr>
              <w:t xml:space="preserve">CA - San Francisco; IL – Chicago; MA – Boston; MD - Baltimore; </w:t>
            </w:r>
          </w:p>
          <w:p w14:paraId="2974D756" w14:textId="0AC8D29E" w:rsidR="00327D57" w:rsidRPr="00327D57" w:rsidRDefault="00327D57" w:rsidP="00327D57">
            <w:pPr>
              <w:autoSpaceDE w:val="0"/>
              <w:autoSpaceDN w:val="0"/>
              <w:adjustRightInd w:val="0"/>
              <w:rPr>
                <w:rFonts w:ascii="Times New Roman" w:hAnsi="Times New Roman"/>
                <w:sz w:val="20"/>
                <w:szCs w:val="20"/>
              </w:rPr>
            </w:pPr>
            <w:r w:rsidRPr="00327D57">
              <w:rPr>
                <w:rFonts w:ascii="Times New Roman" w:hAnsi="Times New Roman"/>
                <w:sz w:val="20"/>
                <w:szCs w:val="20"/>
              </w:rPr>
              <w:t>WA – Seattle</w:t>
            </w:r>
            <w:r w:rsidRPr="00327D57">
              <w:rPr>
                <w:rFonts w:ascii="Times New Roman" w:hAnsi="Times New Roman"/>
                <w:sz w:val="20"/>
                <w:szCs w:val="20"/>
              </w:rPr>
              <w:tab/>
            </w:r>
            <w:r w:rsidRPr="00327D57">
              <w:rPr>
                <w:rFonts w:ascii="Times New Roman" w:hAnsi="Times New Roman"/>
                <w:sz w:val="20"/>
                <w:szCs w:val="20"/>
              </w:rPr>
              <w:tab/>
            </w:r>
            <w:r w:rsidRPr="00327D57">
              <w:rPr>
                <w:rFonts w:ascii="Times New Roman" w:hAnsi="Times New Roman"/>
                <w:sz w:val="20"/>
                <w:szCs w:val="20"/>
              </w:rPr>
              <w:tab/>
            </w:r>
            <w:r w:rsidRPr="00327D57">
              <w:rPr>
                <w:rFonts w:ascii="Times New Roman" w:hAnsi="Times New Roman"/>
                <w:sz w:val="20"/>
                <w:szCs w:val="20"/>
              </w:rPr>
              <w:tab/>
            </w:r>
          </w:p>
        </w:tc>
        <w:tc>
          <w:tcPr>
            <w:tcW w:w="1530" w:type="dxa"/>
          </w:tcPr>
          <w:p w14:paraId="3D8960AA" w14:textId="2C76B18B" w:rsidR="00327D57" w:rsidRPr="008266F9" w:rsidRDefault="00327D57" w:rsidP="00327D57">
            <w:pPr>
              <w:autoSpaceDE w:val="0"/>
              <w:autoSpaceDN w:val="0"/>
              <w:adjustRightInd w:val="0"/>
              <w:ind w:firstLine="345"/>
              <w:rPr>
                <w:rFonts w:ascii="Times New Roman" w:hAnsi="Times New Roman"/>
                <w:sz w:val="20"/>
                <w:szCs w:val="20"/>
              </w:rPr>
            </w:pPr>
            <w:r>
              <w:rPr>
                <w:rFonts w:ascii="Times New Roman" w:hAnsi="Times New Roman"/>
                <w:sz w:val="20"/>
                <w:szCs w:val="20"/>
              </w:rPr>
              <w:t>$212</w:t>
            </w:r>
          </w:p>
        </w:tc>
      </w:tr>
      <w:tr w:rsidR="005A0FE1" w:rsidRPr="008266F9" w14:paraId="5A60A5A7" w14:textId="77777777" w:rsidTr="00327D57">
        <w:tc>
          <w:tcPr>
            <w:tcW w:w="5670" w:type="dxa"/>
            <w:gridSpan w:val="4"/>
          </w:tcPr>
          <w:p w14:paraId="046F0526" w14:textId="6D97BF5C" w:rsidR="005A0FE1" w:rsidRPr="00327D57" w:rsidRDefault="00327D57" w:rsidP="00327D57">
            <w:pPr>
              <w:widowControl w:val="0"/>
              <w:tabs>
                <w:tab w:val="left" w:pos="360"/>
              </w:tabs>
              <w:ind w:right="-360"/>
              <w:rPr>
                <w:rFonts w:ascii="Times New Roman" w:hAnsi="Times New Roman"/>
                <w:sz w:val="20"/>
                <w:szCs w:val="20"/>
              </w:rPr>
            </w:pPr>
            <w:r w:rsidRPr="00327D57">
              <w:rPr>
                <w:rFonts w:ascii="Times New Roman" w:hAnsi="Times New Roman"/>
                <w:sz w:val="20"/>
                <w:szCs w:val="20"/>
              </w:rPr>
              <w:t>NY – New York City; VA – Alexandria, Arlington; Washington, DC</w:t>
            </w:r>
          </w:p>
        </w:tc>
        <w:tc>
          <w:tcPr>
            <w:tcW w:w="1530" w:type="dxa"/>
          </w:tcPr>
          <w:p w14:paraId="322541F8" w14:textId="439F4728" w:rsidR="005A0FE1" w:rsidRPr="008266F9" w:rsidRDefault="005A0FE1" w:rsidP="00327D57">
            <w:pPr>
              <w:widowControl w:val="0"/>
              <w:tabs>
                <w:tab w:val="left" w:pos="4152"/>
              </w:tabs>
              <w:ind w:right="-104" w:firstLine="345"/>
              <w:rPr>
                <w:rFonts w:ascii="Times New Roman" w:hAnsi="Times New Roman"/>
                <w:bCs/>
                <w:snapToGrid w:val="0"/>
                <w:sz w:val="20"/>
                <w:szCs w:val="20"/>
              </w:rPr>
            </w:pPr>
            <w:r w:rsidRPr="008266F9">
              <w:rPr>
                <w:rFonts w:ascii="Times New Roman" w:hAnsi="Times New Roman"/>
                <w:bCs/>
                <w:snapToGrid w:val="0"/>
                <w:sz w:val="20"/>
                <w:szCs w:val="20"/>
              </w:rPr>
              <w:t>$</w:t>
            </w:r>
            <w:r w:rsidR="000D0093">
              <w:rPr>
                <w:rFonts w:ascii="Times New Roman" w:hAnsi="Times New Roman"/>
                <w:bCs/>
                <w:snapToGrid w:val="0"/>
                <w:sz w:val="20"/>
                <w:szCs w:val="20"/>
              </w:rPr>
              <w:t>225</w:t>
            </w:r>
          </w:p>
        </w:tc>
      </w:tr>
      <w:tr w:rsidR="005A0FE1" w:rsidRPr="008266F9" w14:paraId="408FD50B" w14:textId="77777777" w:rsidTr="00327D57">
        <w:tc>
          <w:tcPr>
            <w:tcW w:w="5670" w:type="dxa"/>
            <w:gridSpan w:val="4"/>
          </w:tcPr>
          <w:p w14:paraId="48BFDA59" w14:textId="6B974B72" w:rsidR="005A0FE1" w:rsidRPr="00327D57" w:rsidRDefault="00327D57" w:rsidP="00327D57">
            <w:pPr>
              <w:autoSpaceDE w:val="0"/>
              <w:autoSpaceDN w:val="0"/>
              <w:adjustRightInd w:val="0"/>
              <w:rPr>
                <w:rFonts w:ascii="Times New Roman" w:hAnsi="Times New Roman"/>
                <w:sz w:val="20"/>
                <w:szCs w:val="20"/>
              </w:rPr>
            </w:pPr>
            <w:r w:rsidRPr="00327D57">
              <w:rPr>
                <w:rFonts w:ascii="Times New Roman" w:hAnsi="Times New Roman"/>
                <w:sz w:val="20"/>
                <w:szCs w:val="20"/>
              </w:rPr>
              <w:t>International Cities</w:t>
            </w:r>
          </w:p>
        </w:tc>
        <w:tc>
          <w:tcPr>
            <w:tcW w:w="1530" w:type="dxa"/>
          </w:tcPr>
          <w:p w14:paraId="03286AA4" w14:textId="6F64310D" w:rsidR="005A0FE1" w:rsidRPr="008266F9" w:rsidRDefault="000D0093" w:rsidP="00327D57">
            <w:pPr>
              <w:widowControl w:val="0"/>
              <w:tabs>
                <w:tab w:val="left" w:pos="4152"/>
              </w:tabs>
              <w:ind w:right="-104" w:firstLine="345"/>
              <w:rPr>
                <w:rFonts w:ascii="Times New Roman" w:hAnsi="Times New Roman"/>
                <w:bCs/>
                <w:snapToGrid w:val="0"/>
                <w:sz w:val="20"/>
                <w:szCs w:val="20"/>
              </w:rPr>
            </w:pPr>
            <w:r>
              <w:rPr>
                <w:rFonts w:ascii="Times New Roman" w:hAnsi="Times New Roman"/>
                <w:bCs/>
                <w:snapToGrid w:val="0"/>
                <w:sz w:val="20"/>
                <w:szCs w:val="20"/>
              </w:rPr>
              <w:t>$200</w:t>
            </w:r>
          </w:p>
        </w:tc>
      </w:tr>
    </w:tbl>
    <w:p w14:paraId="2705F305" w14:textId="77777777" w:rsidR="005A0FE1" w:rsidRDefault="005A0FE1" w:rsidP="00C54629">
      <w:pPr>
        <w:tabs>
          <w:tab w:val="left" w:pos="-1440"/>
          <w:tab w:val="left" w:pos="1350"/>
        </w:tabs>
        <w:autoSpaceDE w:val="0"/>
        <w:autoSpaceDN w:val="0"/>
        <w:adjustRightInd w:val="0"/>
        <w:ind w:left="360" w:right="-358"/>
        <w:jc w:val="both"/>
        <w:rPr>
          <w:b/>
          <w:bCs/>
          <w:sz w:val="22"/>
          <w:szCs w:val="22"/>
          <w:u w:val="single"/>
        </w:rPr>
      </w:pPr>
    </w:p>
    <w:p w14:paraId="717F5F27" w14:textId="0AC1FD85" w:rsidR="00586FC4" w:rsidRPr="0072163A" w:rsidRDefault="00586FC4" w:rsidP="00C54629">
      <w:pPr>
        <w:tabs>
          <w:tab w:val="left" w:pos="-1440"/>
          <w:tab w:val="left" w:pos="1350"/>
        </w:tabs>
        <w:autoSpaceDE w:val="0"/>
        <w:autoSpaceDN w:val="0"/>
        <w:adjustRightInd w:val="0"/>
        <w:ind w:left="360" w:right="-358"/>
        <w:jc w:val="both"/>
        <w:rPr>
          <w:bCs/>
          <w:sz w:val="22"/>
          <w:szCs w:val="22"/>
        </w:rPr>
      </w:pPr>
      <w:r w:rsidRPr="0072163A">
        <w:rPr>
          <w:bCs/>
          <w:sz w:val="22"/>
          <w:szCs w:val="22"/>
        </w:rPr>
        <w:t>If food or drink items are deducted from the receipt for any reason, the tax amount should be adjusted to reflect that change. In addition, the maximum reimbursement amount for gratuity is 20% of the adjusted cost of the meal.</w:t>
      </w:r>
    </w:p>
    <w:p w14:paraId="6E11B5D4" w14:textId="77777777" w:rsidR="00CA0262" w:rsidRPr="00586FC4" w:rsidRDefault="00CA0262" w:rsidP="00C54629">
      <w:pPr>
        <w:tabs>
          <w:tab w:val="left" w:pos="-1440"/>
          <w:tab w:val="left" w:pos="1350"/>
        </w:tabs>
        <w:autoSpaceDE w:val="0"/>
        <w:autoSpaceDN w:val="0"/>
        <w:adjustRightInd w:val="0"/>
        <w:ind w:left="360" w:right="-358"/>
        <w:jc w:val="both"/>
        <w:rPr>
          <w:b/>
          <w:bCs/>
          <w:sz w:val="22"/>
          <w:szCs w:val="22"/>
          <w:u w:val="single"/>
        </w:rPr>
      </w:pPr>
    </w:p>
    <w:p w14:paraId="69FF4F70" w14:textId="16A5B4B1" w:rsidR="00964194" w:rsidRPr="005E07F0" w:rsidRDefault="00964194" w:rsidP="00C54629">
      <w:pPr>
        <w:tabs>
          <w:tab w:val="left" w:pos="-1440"/>
          <w:tab w:val="left" w:pos="1350"/>
        </w:tabs>
        <w:autoSpaceDE w:val="0"/>
        <w:autoSpaceDN w:val="0"/>
        <w:adjustRightInd w:val="0"/>
        <w:ind w:left="360" w:right="-358"/>
        <w:jc w:val="both"/>
        <w:rPr>
          <w:sz w:val="22"/>
          <w:szCs w:val="22"/>
          <w:u w:val="single"/>
        </w:rPr>
      </w:pPr>
      <w:r w:rsidRPr="005E07F0">
        <w:rPr>
          <w:b/>
          <w:bCs/>
          <w:sz w:val="22"/>
          <w:szCs w:val="22"/>
          <w:u w:val="single"/>
        </w:rPr>
        <w:t>Other Expenses</w:t>
      </w:r>
    </w:p>
    <w:p w14:paraId="02976364" w14:textId="77777777" w:rsidR="00964194" w:rsidRPr="005E07F0" w:rsidRDefault="00964194" w:rsidP="00964194">
      <w:pPr>
        <w:tabs>
          <w:tab w:val="left" w:pos="1350"/>
        </w:tabs>
        <w:autoSpaceDE w:val="0"/>
        <w:autoSpaceDN w:val="0"/>
        <w:adjustRightInd w:val="0"/>
        <w:ind w:left="360" w:right="-358"/>
        <w:jc w:val="both"/>
        <w:rPr>
          <w:sz w:val="22"/>
          <w:szCs w:val="22"/>
          <w:u w:val="single"/>
        </w:rPr>
      </w:pPr>
    </w:p>
    <w:p w14:paraId="04CCB5CB" w14:textId="01CE37A3" w:rsidR="00964194" w:rsidRPr="005E07F0" w:rsidRDefault="00964194" w:rsidP="00964194">
      <w:pPr>
        <w:tabs>
          <w:tab w:val="left" w:pos="1350"/>
        </w:tabs>
        <w:autoSpaceDE w:val="0"/>
        <w:autoSpaceDN w:val="0"/>
        <w:adjustRightInd w:val="0"/>
        <w:ind w:left="360" w:right="-358"/>
        <w:jc w:val="both"/>
        <w:rPr>
          <w:sz w:val="22"/>
          <w:szCs w:val="22"/>
        </w:rPr>
      </w:pPr>
      <w:r w:rsidRPr="005E07F0">
        <w:rPr>
          <w:sz w:val="22"/>
          <w:szCs w:val="22"/>
        </w:rPr>
        <w:t xml:space="preserve">Reimbursement for employee business related travel of other expenses </w:t>
      </w:r>
      <w:r w:rsidR="00AF2FC2">
        <w:rPr>
          <w:sz w:val="22"/>
          <w:szCs w:val="22"/>
        </w:rPr>
        <w:t xml:space="preserve">may </w:t>
      </w:r>
      <w:r w:rsidRPr="005E07F0">
        <w:rPr>
          <w:sz w:val="22"/>
          <w:szCs w:val="22"/>
        </w:rPr>
        <w:t>include:</w:t>
      </w:r>
    </w:p>
    <w:p w14:paraId="3C66E4A5" w14:textId="51A6DD13" w:rsidR="00964194" w:rsidRPr="005E07F0" w:rsidRDefault="00964194" w:rsidP="00964194">
      <w:pPr>
        <w:tabs>
          <w:tab w:val="left" w:pos="1350"/>
        </w:tabs>
        <w:autoSpaceDE w:val="0"/>
        <w:autoSpaceDN w:val="0"/>
        <w:adjustRightInd w:val="0"/>
        <w:ind w:left="360" w:right="-358"/>
        <w:jc w:val="both"/>
        <w:rPr>
          <w:sz w:val="22"/>
          <w:szCs w:val="22"/>
          <w:u w:val="single"/>
        </w:rPr>
      </w:pPr>
    </w:p>
    <w:p w14:paraId="525E6BBE" w14:textId="0C9BC529" w:rsidR="00C54629" w:rsidRPr="005E07F0" w:rsidRDefault="00964194" w:rsidP="00C54629">
      <w:pPr>
        <w:pStyle w:val="ListParagraph"/>
        <w:numPr>
          <w:ilvl w:val="0"/>
          <w:numId w:val="5"/>
        </w:numPr>
        <w:tabs>
          <w:tab w:val="left" w:pos="1080"/>
        </w:tabs>
        <w:autoSpaceDE w:val="0"/>
        <w:autoSpaceDN w:val="0"/>
        <w:adjustRightInd w:val="0"/>
        <w:ind w:right="-358"/>
        <w:jc w:val="both"/>
        <w:rPr>
          <w:sz w:val="22"/>
          <w:szCs w:val="22"/>
        </w:rPr>
      </w:pPr>
      <w:r w:rsidRPr="005E07F0">
        <w:rPr>
          <w:b/>
          <w:sz w:val="22"/>
          <w:szCs w:val="22"/>
        </w:rPr>
        <w:t>Communication expense</w:t>
      </w:r>
      <w:r w:rsidRPr="005E07F0">
        <w:rPr>
          <w:sz w:val="22"/>
          <w:szCs w:val="22"/>
        </w:rPr>
        <w:t xml:space="preserve"> related to Board business</w:t>
      </w:r>
      <w:r w:rsidR="009627A7">
        <w:rPr>
          <w:sz w:val="22"/>
          <w:szCs w:val="22"/>
        </w:rPr>
        <w:t>,</w:t>
      </w:r>
      <w:r w:rsidRPr="005E07F0">
        <w:rPr>
          <w:sz w:val="22"/>
          <w:szCs w:val="22"/>
        </w:rPr>
        <w:t xml:space="preserve"> such as </w:t>
      </w:r>
      <w:r w:rsidR="009627A7">
        <w:rPr>
          <w:sz w:val="22"/>
          <w:szCs w:val="22"/>
        </w:rPr>
        <w:t>i</w:t>
      </w:r>
      <w:r w:rsidRPr="005E07F0">
        <w:rPr>
          <w:sz w:val="22"/>
          <w:szCs w:val="22"/>
        </w:rPr>
        <w:t xml:space="preserve">nternet </w:t>
      </w:r>
      <w:r w:rsidR="009627A7">
        <w:rPr>
          <w:sz w:val="22"/>
          <w:szCs w:val="22"/>
        </w:rPr>
        <w:t>a</w:t>
      </w:r>
      <w:r w:rsidRPr="005E07F0">
        <w:rPr>
          <w:sz w:val="22"/>
          <w:szCs w:val="22"/>
        </w:rPr>
        <w:t>ccess (receipts MUST be attached to request form)</w:t>
      </w:r>
    </w:p>
    <w:p w14:paraId="0B583277" w14:textId="3A58DA1F" w:rsidR="00C54629" w:rsidRPr="005E07F0" w:rsidRDefault="00964194" w:rsidP="00C54629">
      <w:pPr>
        <w:pStyle w:val="ListParagraph"/>
        <w:numPr>
          <w:ilvl w:val="0"/>
          <w:numId w:val="5"/>
        </w:numPr>
        <w:tabs>
          <w:tab w:val="left" w:pos="1080"/>
        </w:tabs>
        <w:autoSpaceDE w:val="0"/>
        <w:autoSpaceDN w:val="0"/>
        <w:adjustRightInd w:val="0"/>
        <w:ind w:right="-358"/>
        <w:jc w:val="both"/>
        <w:rPr>
          <w:sz w:val="22"/>
          <w:szCs w:val="22"/>
        </w:rPr>
      </w:pPr>
      <w:r w:rsidRPr="005E07F0">
        <w:rPr>
          <w:b/>
          <w:sz w:val="22"/>
          <w:szCs w:val="22"/>
        </w:rPr>
        <w:t>Registration fees</w:t>
      </w:r>
      <w:r w:rsidRPr="005E07F0">
        <w:rPr>
          <w:sz w:val="22"/>
          <w:szCs w:val="22"/>
        </w:rPr>
        <w:t xml:space="preserve"> (receipts MUST be attached to request form)</w:t>
      </w:r>
    </w:p>
    <w:p w14:paraId="5194BBEC" w14:textId="77777777" w:rsidR="00964194" w:rsidRPr="005E07F0" w:rsidRDefault="00F92982" w:rsidP="00C54629">
      <w:pPr>
        <w:pStyle w:val="ListParagraph"/>
        <w:numPr>
          <w:ilvl w:val="0"/>
          <w:numId w:val="5"/>
        </w:numPr>
        <w:tabs>
          <w:tab w:val="left" w:pos="1080"/>
        </w:tabs>
        <w:autoSpaceDE w:val="0"/>
        <w:autoSpaceDN w:val="0"/>
        <w:adjustRightInd w:val="0"/>
        <w:ind w:right="-358"/>
        <w:jc w:val="both"/>
        <w:rPr>
          <w:sz w:val="22"/>
          <w:szCs w:val="22"/>
        </w:rPr>
      </w:pPr>
      <w:r w:rsidRPr="005E07F0">
        <w:rPr>
          <w:b/>
          <w:sz w:val="22"/>
          <w:szCs w:val="22"/>
        </w:rPr>
        <w:t xml:space="preserve">Public ground transportation </w:t>
      </w:r>
      <w:r w:rsidR="00964194" w:rsidRPr="005E07F0">
        <w:rPr>
          <w:b/>
          <w:sz w:val="22"/>
          <w:szCs w:val="22"/>
        </w:rPr>
        <w:t>fares</w:t>
      </w:r>
      <w:r w:rsidR="00964194" w:rsidRPr="005E07F0">
        <w:rPr>
          <w:sz w:val="22"/>
          <w:szCs w:val="22"/>
        </w:rPr>
        <w:t xml:space="preserve"> (receipts MUST be attached to request form)</w:t>
      </w:r>
    </w:p>
    <w:p w14:paraId="51FA2B85" w14:textId="77777777" w:rsidR="00964194" w:rsidRPr="005E07F0" w:rsidRDefault="00964194" w:rsidP="00C54629">
      <w:pPr>
        <w:pStyle w:val="ListParagraph"/>
        <w:numPr>
          <w:ilvl w:val="0"/>
          <w:numId w:val="5"/>
        </w:numPr>
        <w:tabs>
          <w:tab w:val="left" w:pos="-1440"/>
          <w:tab w:val="left" w:pos="1080"/>
        </w:tabs>
        <w:autoSpaceDE w:val="0"/>
        <w:autoSpaceDN w:val="0"/>
        <w:adjustRightInd w:val="0"/>
        <w:ind w:right="-358"/>
        <w:jc w:val="both"/>
        <w:rPr>
          <w:sz w:val="22"/>
          <w:szCs w:val="22"/>
        </w:rPr>
      </w:pPr>
      <w:r w:rsidRPr="005E07F0">
        <w:rPr>
          <w:b/>
          <w:sz w:val="22"/>
          <w:szCs w:val="22"/>
        </w:rPr>
        <w:t>Parking</w:t>
      </w:r>
      <w:r w:rsidRPr="005E07F0">
        <w:rPr>
          <w:sz w:val="22"/>
          <w:szCs w:val="22"/>
        </w:rPr>
        <w:t xml:space="preserve"> (receipts for actual cost shall be attached) </w:t>
      </w:r>
    </w:p>
    <w:p w14:paraId="05645E8B" w14:textId="6D2FCB38" w:rsidR="00964194" w:rsidRPr="00161848" w:rsidRDefault="00F51CB4" w:rsidP="00F92982">
      <w:pPr>
        <w:pStyle w:val="ListParagraph"/>
        <w:tabs>
          <w:tab w:val="left" w:pos="-1440"/>
          <w:tab w:val="left" w:pos="1080"/>
        </w:tabs>
        <w:autoSpaceDE w:val="0"/>
        <w:autoSpaceDN w:val="0"/>
        <w:adjustRightInd w:val="0"/>
        <w:ind w:left="1080" w:right="-358"/>
        <w:jc w:val="both"/>
        <w:rPr>
          <w:sz w:val="22"/>
          <w:szCs w:val="22"/>
        </w:rPr>
      </w:pPr>
      <w:r w:rsidRPr="005E07F0">
        <w:rPr>
          <w:b/>
          <w:sz w:val="22"/>
          <w:szCs w:val="22"/>
        </w:rPr>
        <w:t>New Orleans Airport</w:t>
      </w:r>
      <w:r w:rsidRPr="005E07F0">
        <w:rPr>
          <w:sz w:val="22"/>
          <w:szCs w:val="22"/>
        </w:rPr>
        <w:t xml:space="preserve"> </w:t>
      </w:r>
      <w:r w:rsidR="000A357B" w:rsidRPr="00161848">
        <w:rPr>
          <w:sz w:val="22"/>
          <w:szCs w:val="22"/>
        </w:rPr>
        <w:t>–</w:t>
      </w:r>
      <w:r w:rsidRPr="00161848">
        <w:rPr>
          <w:sz w:val="22"/>
          <w:szCs w:val="22"/>
        </w:rPr>
        <w:t xml:space="preserve"> </w:t>
      </w:r>
      <w:r w:rsidR="000A357B" w:rsidRPr="00161848">
        <w:rPr>
          <w:sz w:val="22"/>
          <w:szCs w:val="22"/>
        </w:rPr>
        <w:t xml:space="preserve">At this time, only USPARK’s uncovered parking is reimbursable. Please be certain to obtain a receipt upon exiting the lot. </w:t>
      </w:r>
    </w:p>
    <w:p w14:paraId="768BAA13" w14:textId="37DCAC66" w:rsidR="00F51CB4" w:rsidRPr="005E07F0" w:rsidRDefault="00F51CB4" w:rsidP="00F51CB4">
      <w:pPr>
        <w:autoSpaceDE w:val="0"/>
        <w:autoSpaceDN w:val="0"/>
        <w:adjustRightInd w:val="0"/>
        <w:ind w:left="1080"/>
        <w:rPr>
          <w:color w:val="000000"/>
          <w:sz w:val="22"/>
          <w:szCs w:val="22"/>
        </w:rPr>
      </w:pPr>
      <w:r w:rsidRPr="005E07F0">
        <w:rPr>
          <w:b/>
          <w:sz w:val="22"/>
          <w:szCs w:val="22"/>
        </w:rPr>
        <w:t>Baton Rouge Airport</w:t>
      </w:r>
      <w:r w:rsidRPr="005E07F0">
        <w:rPr>
          <w:sz w:val="22"/>
          <w:szCs w:val="22"/>
        </w:rPr>
        <w:t xml:space="preserve"> - </w:t>
      </w:r>
      <w:r w:rsidRPr="005E07F0">
        <w:rPr>
          <w:color w:val="000000"/>
          <w:sz w:val="22"/>
          <w:szCs w:val="22"/>
        </w:rPr>
        <w:t xml:space="preserve">the state’s current contract rate is $3.50 per day for parking in the indoor parking garage as well as the outside fenced parking lot at the Baton Rouge Airport. Documentation required to receive the contract price is the airport certificate and LPPS photo id or business card and a driver’s license. Airport certificate may be found on State Travel Office’s website at: </w:t>
      </w:r>
      <w:hyperlink r:id="rId10" w:history="1">
        <w:r w:rsidRPr="005E07F0">
          <w:rPr>
            <w:rStyle w:val="Hyperlink"/>
            <w:sz w:val="22"/>
            <w:szCs w:val="22"/>
          </w:rPr>
          <w:t>http://www.doa.la.gov/osp/Travel/parking/BRairport.pdf</w:t>
        </w:r>
      </w:hyperlink>
      <w:r w:rsidRPr="005E07F0">
        <w:rPr>
          <w:color w:val="000000"/>
          <w:sz w:val="22"/>
          <w:szCs w:val="22"/>
        </w:rPr>
        <w:t>.</w:t>
      </w:r>
    </w:p>
    <w:p w14:paraId="670881DA" w14:textId="77777777" w:rsidR="00964194" w:rsidRPr="005E07F0" w:rsidRDefault="00964194" w:rsidP="00C54629">
      <w:pPr>
        <w:pStyle w:val="ListParagraph"/>
        <w:numPr>
          <w:ilvl w:val="0"/>
          <w:numId w:val="5"/>
        </w:numPr>
        <w:tabs>
          <w:tab w:val="left" w:pos="-1440"/>
          <w:tab w:val="left" w:pos="1080"/>
        </w:tabs>
        <w:autoSpaceDE w:val="0"/>
        <w:autoSpaceDN w:val="0"/>
        <w:adjustRightInd w:val="0"/>
        <w:ind w:right="-358"/>
        <w:jc w:val="both"/>
        <w:rPr>
          <w:sz w:val="22"/>
          <w:szCs w:val="22"/>
        </w:rPr>
      </w:pPr>
      <w:r w:rsidRPr="005E07F0">
        <w:rPr>
          <w:b/>
          <w:sz w:val="22"/>
          <w:szCs w:val="22"/>
        </w:rPr>
        <w:t>Baggage Tips</w:t>
      </w:r>
    </w:p>
    <w:p w14:paraId="4C6A7836" w14:textId="13CA9FE3" w:rsidR="00964194" w:rsidRPr="00161848" w:rsidRDefault="00964194" w:rsidP="00E63D4C">
      <w:pPr>
        <w:tabs>
          <w:tab w:val="left" w:pos="-1440"/>
        </w:tabs>
        <w:autoSpaceDE w:val="0"/>
        <w:autoSpaceDN w:val="0"/>
        <w:adjustRightInd w:val="0"/>
        <w:ind w:left="1080" w:right="-358"/>
        <w:jc w:val="both"/>
        <w:rPr>
          <w:sz w:val="22"/>
          <w:szCs w:val="22"/>
        </w:rPr>
      </w:pPr>
      <w:r w:rsidRPr="005E07F0">
        <w:rPr>
          <w:sz w:val="22"/>
          <w:szCs w:val="22"/>
        </w:rPr>
        <w:t xml:space="preserve">Hotel Allowances - Up to </w:t>
      </w:r>
      <w:r w:rsidRPr="00161848">
        <w:rPr>
          <w:sz w:val="22"/>
          <w:szCs w:val="22"/>
        </w:rPr>
        <w:t>$</w:t>
      </w:r>
      <w:r w:rsidR="0010073D" w:rsidRPr="00161848">
        <w:rPr>
          <w:sz w:val="22"/>
          <w:szCs w:val="22"/>
        </w:rPr>
        <w:t>5</w:t>
      </w:r>
      <w:r w:rsidRPr="00161848">
        <w:rPr>
          <w:sz w:val="22"/>
          <w:szCs w:val="22"/>
        </w:rPr>
        <w:t xml:space="preserve"> tip </w:t>
      </w:r>
      <w:r w:rsidRPr="005E07F0">
        <w:rPr>
          <w:sz w:val="22"/>
          <w:szCs w:val="22"/>
        </w:rPr>
        <w:t xml:space="preserve">per hotel check-in and </w:t>
      </w:r>
      <w:r w:rsidRPr="00161848">
        <w:rPr>
          <w:sz w:val="22"/>
          <w:szCs w:val="22"/>
        </w:rPr>
        <w:t>$</w:t>
      </w:r>
      <w:r w:rsidR="0010073D" w:rsidRPr="00161848">
        <w:rPr>
          <w:sz w:val="22"/>
          <w:szCs w:val="22"/>
        </w:rPr>
        <w:t>5</w:t>
      </w:r>
      <w:r w:rsidRPr="00161848">
        <w:rPr>
          <w:sz w:val="22"/>
          <w:szCs w:val="22"/>
        </w:rPr>
        <w:t xml:space="preserve"> tip </w:t>
      </w:r>
      <w:r w:rsidRPr="005E07F0">
        <w:rPr>
          <w:sz w:val="22"/>
          <w:szCs w:val="22"/>
        </w:rPr>
        <w:t xml:space="preserve">per hotel </w:t>
      </w:r>
      <w:r w:rsidR="00AF2FC2" w:rsidRPr="00161848">
        <w:rPr>
          <w:sz w:val="22"/>
          <w:szCs w:val="22"/>
        </w:rPr>
        <w:t>checkout</w:t>
      </w:r>
      <w:r w:rsidR="0010073D" w:rsidRPr="00161848">
        <w:rPr>
          <w:sz w:val="22"/>
          <w:szCs w:val="22"/>
        </w:rPr>
        <w:t>, if applicable</w:t>
      </w:r>
      <w:r w:rsidRPr="00161848">
        <w:rPr>
          <w:sz w:val="22"/>
          <w:szCs w:val="22"/>
        </w:rPr>
        <w:t>.</w:t>
      </w:r>
    </w:p>
    <w:p w14:paraId="2B929EAA" w14:textId="4DE919D4" w:rsidR="00964194" w:rsidRPr="00161848" w:rsidRDefault="00964194" w:rsidP="00E63D4C">
      <w:pPr>
        <w:tabs>
          <w:tab w:val="left" w:pos="-1440"/>
        </w:tabs>
        <w:autoSpaceDE w:val="0"/>
        <w:autoSpaceDN w:val="0"/>
        <w:adjustRightInd w:val="0"/>
        <w:ind w:left="1080" w:right="-358"/>
        <w:jc w:val="both"/>
        <w:rPr>
          <w:sz w:val="22"/>
          <w:szCs w:val="22"/>
        </w:rPr>
      </w:pPr>
      <w:r w:rsidRPr="00161848">
        <w:rPr>
          <w:sz w:val="22"/>
          <w:szCs w:val="22"/>
        </w:rPr>
        <w:t>Airport Allowances - Up to $</w:t>
      </w:r>
      <w:r w:rsidR="0010073D" w:rsidRPr="00161848">
        <w:rPr>
          <w:sz w:val="22"/>
          <w:szCs w:val="22"/>
        </w:rPr>
        <w:t>5</w:t>
      </w:r>
      <w:r w:rsidRPr="00161848">
        <w:rPr>
          <w:sz w:val="22"/>
          <w:szCs w:val="22"/>
        </w:rPr>
        <w:t xml:space="preserve"> tip for airport outbound departure trip and $</w:t>
      </w:r>
      <w:r w:rsidR="0010073D" w:rsidRPr="00161848">
        <w:rPr>
          <w:sz w:val="22"/>
          <w:szCs w:val="22"/>
        </w:rPr>
        <w:t>5</w:t>
      </w:r>
      <w:r w:rsidRPr="00161848">
        <w:rPr>
          <w:sz w:val="22"/>
          <w:szCs w:val="22"/>
        </w:rPr>
        <w:t xml:space="preserve"> tip for inbound departure trip</w:t>
      </w:r>
      <w:r w:rsidR="0010073D" w:rsidRPr="00161848">
        <w:rPr>
          <w:sz w:val="22"/>
          <w:szCs w:val="22"/>
        </w:rPr>
        <w:t xml:space="preserve"> (Maximum total for entire trip is not to exceed $10.00)</w:t>
      </w:r>
      <w:r w:rsidRPr="00161848">
        <w:rPr>
          <w:sz w:val="22"/>
          <w:szCs w:val="22"/>
        </w:rPr>
        <w:t>.</w:t>
      </w:r>
    </w:p>
    <w:p w14:paraId="32DD9A94" w14:textId="77777777" w:rsidR="00964194" w:rsidRPr="00785BD6" w:rsidRDefault="00964194" w:rsidP="00964194">
      <w:pPr>
        <w:tabs>
          <w:tab w:val="left" w:pos="-1440"/>
        </w:tabs>
        <w:autoSpaceDE w:val="0"/>
        <w:autoSpaceDN w:val="0"/>
        <w:adjustRightInd w:val="0"/>
        <w:ind w:left="360" w:right="-358"/>
        <w:jc w:val="both"/>
        <w:rPr>
          <w:sz w:val="22"/>
          <w:szCs w:val="22"/>
        </w:rPr>
      </w:pPr>
    </w:p>
    <w:p w14:paraId="51829D66" w14:textId="291A9CC1" w:rsidR="00CA0262" w:rsidRDefault="00CA0262" w:rsidP="00964194">
      <w:pPr>
        <w:tabs>
          <w:tab w:val="left" w:pos="-1440"/>
        </w:tabs>
        <w:autoSpaceDE w:val="0"/>
        <w:autoSpaceDN w:val="0"/>
        <w:adjustRightInd w:val="0"/>
        <w:ind w:left="360" w:right="-358"/>
        <w:jc w:val="both"/>
        <w:rPr>
          <w:b/>
          <w:sz w:val="22"/>
          <w:szCs w:val="22"/>
          <w:u w:val="single"/>
        </w:rPr>
      </w:pPr>
    </w:p>
    <w:p w14:paraId="00BE32CF" w14:textId="77777777" w:rsidR="00751BCD" w:rsidRPr="00785BD6" w:rsidRDefault="00751BCD" w:rsidP="00751BCD">
      <w:pPr>
        <w:ind w:left="360" w:right="-358" w:firstLine="720"/>
        <w:rPr>
          <w:sz w:val="22"/>
          <w:szCs w:val="22"/>
        </w:rPr>
      </w:pPr>
    </w:p>
    <w:p w14:paraId="7CFC692F" w14:textId="77777777" w:rsidR="00586FC4" w:rsidRDefault="00586FC4" w:rsidP="00964194">
      <w:pPr>
        <w:tabs>
          <w:tab w:val="left" w:pos="-1440"/>
        </w:tabs>
        <w:autoSpaceDE w:val="0"/>
        <w:autoSpaceDN w:val="0"/>
        <w:adjustRightInd w:val="0"/>
        <w:ind w:left="360" w:right="-358"/>
        <w:jc w:val="both"/>
        <w:rPr>
          <w:b/>
          <w:sz w:val="22"/>
          <w:szCs w:val="22"/>
          <w:u w:val="single"/>
        </w:rPr>
      </w:pPr>
    </w:p>
    <w:p w14:paraId="35C3B581" w14:textId="25A415DC" w:rsidR="00CA0262" w:rsidRDefault="00CA0262" w:rsidP="00964194">
      <w:pPr>
        <w:tabs>
          <w:tab w:val="left" w:pos="-1440"/>
        </w:tabs>
        <w:autoSpaceDE w:val="0"/>
        <w:autoSpaceDN w:val="0"/>
        <w:adjustRightInd w:val="0"/>
        <w:ind w:left="360" w:right="-358"/>
        <w:jc w:val="both"/>
        <w:rPr>
          <w:b/>
          <w:sz w:val="22"/>
          <w:szCs w:val="22"/>
          <w:u w:val="single"/>
        </w:rPr>
      </w:pPr>
    </w:p>
    <w:p w14:paraId="22E75A09" w14:textId="64A3857D" w:rsidR="00327D57" w:rsidRDefault="00327D57" w:rsidP="00964194">
      <w:pPr>
        <w:tabs>
          <w:tab w:val="left" w:pos="-1440"/>
        </w:tabs>
        <w:autoSpaceDE w:val="0"/>
        <w:autoSpaceDN w:val="0"/>
        <w:adjustRightInd w:val="0"/>
        <w:ind w:left="360" w:right="-358"/>
        <w:jc w:val="both"/>
        <w:rPr>
          <w:b/>
          <w:sz w:val="22"/>
          <w:szCs w:val="22"/>
          <w:u w:val="single"/>
        </w:rPr>
      </w:pPr>
    </w:p>
    <w:p w14:paraId="70450604" w14:textId="2304C017" w:rsidR="004B04A3" w:rsidRDefault="004B04A3" w:rsidP="00964194">
      <w:pPr>
        <w:tabs>
          <w:tab w:val="left" w:pos="-1440"/>
        </w:tabs>
        <w:autoSpaceDE w:val="0"/>
        <w:autoSpaceDN w:val="0"/>
        <w:adjustRightInd w:val="0"/>
        <w:ind w:left="360" w:right="-358"/>
        <w:jc w:val="both"/>
        <w:rPr>
          <w:b/>
          <w:sz w:val="22"/>
          <w:szCs w:val="22"/>
          <w:u w:val="single"/>
        </w:rPr>
      </w:pPr>
    </w:p>
    <w:p w14:paraId="0849F6EB" w14:textId="18925091" w:rsidR="004B04A3" w:rsidRDefault="004B04A3" w:rsidP="00964194">
      <w:pPr>
        <w:tabs>
          <w:tab w:val="left" w:pos="-1440"/>
        </w:tabs>
        <w:autoSpaceDE w:val="0"/>
        <w:autoSpaceDN w:val="0"/>
        <w:adjustRightInd w:val="0"/>
        <w:ind w:left="360" w:right="-358"/>
        <w:jc w:val="both"/>
        <w:rPr>
          <w:b/>
          <w:sz w:val="22"/>
          <w:szCs w:val="22"/>
          <w:u w:val="single"/>
        </w:rPr>
      </w:pPr>
    </w:p>
    <w:p w14:paraId="4029912F" w14:textId="77777777" w:rsidR="004B04A3" w:rsidRDefault="004B04A3" w:rsidP="00964194">
      <w:pPr>
        <w:tabs>
          <w:tab w:val="left" w:pos="-1440"/>
        </w:tabs>
        <w:autoSpaceDE w:val="0"/>
        <w:autoSpaceDN w:val="0"/>
        <w:adjustRightInd w:val="0"/>
        <w:ind w:left="360" w:right="-358"/>
        <w:jc w:val="both"/>
        <w:rPr>
          <w:b/>
          <w:sz w:val="22"/>
          <w:szCs w:val="22"/>
          <w:u w:val="single"/>
        </w:rPr>
      </w:pPr>
    </w:p>
    <w:p w14:paraId="2B9571AF" w14:textId="77777777" w:rsidR="00CA0262" w:rsidRPr="005E07F0" w:rsidRDefault="00CA0262" w:rsidP="00CA0262">
      <w:pPr>
        <w:autoSpaceDE w:val="0"/>
        <w:autoSpaceDN w:val="0"/>
        <w:adjustRightInd w:val="0"/>
        <w:ind w:left="360" w:right="-358"/>
        <w:jc w:val="right"/>
        <w:rPr>
          <w:sz w:val="22"/>
          <w:szCs w:val="22"/>
        </w:rPr>
      </w:pPr>
      <w:r w:rsidRPr="005E07F0">
        <w:rPr>
          <w:sz w:val="22"/>
          <w:szCs w:val="22"/>
        </w:rPr>
        <w:t>Page 5</w:t>
      </w:r>
    </w:p>
    <w:p w14:paraId="1F370E96" w14:textId="377F7B2D" w:rsidR="00CA0262" w:rsidRDefault="00CA0262" w:rsidP="00CA0262">
      <w:pPr>
        <w:autoSpaceDE w:val="0"/>
        <w:autoSpaceDN w:val="0"/>
        <w:adjustRightInd w:val="0"/>
        <w:ind w:left="360" w:right="-358"/>
        <w:jc w:val="right"/>
        <w:rPr>
          <w:sz w:val="22"/>
          <w:szCs w:val="22"/>
        </w:rPr>
      </w:pPr>
    </w:p>
    <w:p w14:paraId="7A7FE9CB" w14:textId="31E29655" w:rsidR="00964194" w:rsidRPr="005E07F0" w:rsidRDefault="00A2011B" w:rsidP="00964194">
      <w:pPr>
        <w:tabs>
          <w:tab w:val="left" w:pos="-1440"/>
        </w:tabs>
        <w:autoSpaceDE w:val="0"/>
        <w:autoSpaceDN w:val="0"/>
        <w:adjustRightInd w:val="0"/>
        <w:ind w:left="360" w:right="-358"/>
        <w:jc w:val="both"/>
        <w:rPr>
          <w:b/>
          <w:sz w:val="22"/>
          <w:szCs w:val="22"/>
          <w:u w:val="single"/>
        </w:rPr>
      </w:pPr>
      <w:r>
        <w:rPr>
          <w:b/>
          <w:sz w:val="22"/>
          <w:szCs w:val="22"/>
          <w:u w:val="single"/>
        </w:rPr>
        <w:t>Requesting</w:t>
      </w:r>
      <w:r w:rsidR="00964194" w:rsidRPr="005E07F0">
        <w:rPr>
          <w:b/>
          <w:sz w:val="22"/>
          <w:szCs w:val="22"/>
          <w:u w:val="single"/>
        </w:rPr>
        <w:t xml:space="preserve"> Reimbursement</w:t>
      </w:r>
    </w:p>
    <w:p w14:paraId="1838FC45" w14:textId="77777777" w:rsidR="00964194" w:rsidRPr="005E07F0" w:rsidRDefault="00964194" w:rsidP="00964194">
      <w:pPr>
        <w:tabs>
          <w:tab w:val="left" w:pos="-1440"/>
        </w:tabs>
        <w:autoSpaceDE w:val="0"/>
        <w:autoSpaceDN w:val="0"/>
        <w:adjustRightInd w:val="0"/>
        <w:ind w:left="360" w:right="-358"/>
        <w:jc w:val="both"/>
        <w:rPr>
          <w:b/>
          <w:sz w:val="22"/>
          <w:szCs w:val="22"/>
          <w:u w:val="single"/>
        </w:rPr>
      </w:pPr>
    </w:p>
    <w:p w14:paraId="5D32AFB7" w14:textId="05EDB694" w:rsidR="00964194" w:rsidRPr="005E07F0" w:rsidRDefault="00964194" w:rsidP="00964194">
      <w:pPr>
        <w:tabs>
          <w:tab w:val="left" w:pos="-1440"/>
        </w:tabs>
        <w:autoSpaceDE w:val="0"/>
        <w:autoSpaceDN w:val="0"/>
        <w:adjustRightInd w:val="0"/>
        <w:ind w:left="360" w:right="-358"/>
        <w:jc w:val="both"/>
        <w:rPr>
          <w:sz w:val="22"/>
          <w:szCs w:val="22"/>
        </w:rPr>
      </w:pPr>
      <w:r w:rsidRPr="005E07F0">
        <w:rPr>
          <w:sz w:val="22"/>
          <w:szCs w:val="22"/>
        </w:rPr>
        <w:t>Travel</w:t>
      </w:r>
      <w:r w:rsidR="006A3F1B">
        <w:rPr>
          <w:sz w:val="22"/>
          <w:szCs w:val="22"/>
        </w:rPr>
        <w:t xml:space="preserve"> will be </w:t>
      </w:r>
      <w:r w:rsidRPr="005E07F0">
        <w:rPr>
          <w:sz w:val="22"/>
          <w:szCs w:val="22"/>
        </w:rPr>
        <w:t>reimbursed at the school level using BUSN 159 – Travel Expense Account Form. All itemized receipts, conference agenda</w:t>
      </w:r>
      <w:r w:rsidR="00EC2CDB" w:rsidRPr="005E07F0">
        <w:rPr>
          <w:sz w:val="22"/>
          <w:szCs w:val="22"/>
        </w:rPr>
        <w:t>, conference name badge</w:t>
      </w:r>
      <w:r w:rsidRPr="005E07F0">
        <w:rPr>
          <w:sz w:val="22"/>
          <w:szCs w:val="22"/>
        </w:rPr>
        <w:t xml:space="preserve"> and Request to Attend Conference form must be attached and shall not exceed the daily limits allowed. These forms must be signed by the principal prior to payment being made. If the travel is for the principal, then the travel expense form must be signed by an Assistant Superintendent prior to payment being made.</w:t>
      </w:r>
    </w:p>
    <w:p w14:paraId="7C8BF8B6" w14:textId="77777777" w:rsidR="00964194" w:rsidRPr="005E07F0" w:rsidRDefault="00964194" w:rsidP="00964194">
      <w:pPr>
        <w:tabs>
          <w:tab w:val="left" w:pos="-1440"/>
        </w:tabs>
        <w:autoSpaceDE w:val="0"/>
        <w:autoSpaceDN w:val="0"/>
        <w:adjustRightInd w:val="0"/>
        <w:ind w:left="360" w:right="-358"/>
        <w:jc w:val="both"/>
        <w:rPr>
          <w:sz w:val="22"/>
          <w:szCs w:val="22"/>
        </w:rPr>
      </w:pPr>
    </w:p>
    <w:p w14:paraId="1A810886" w14:textId="5CCA667C" w:rsidR="00964194" w:rsidRDefault="00964194" w:rsidP="000D678F">
      <w:pPr>
        <w:tabs>
          <w:tab w:val="left" w:pos="-1440"/>
        </w:tabs>
        <w:autoSpaceDE w:val="0"/>
        <w:autoSpaceDN w:val="0"/>
        <w:adjustRightInd w:val="0"/>
        <w:ind w:left="360" w:right="-358"/>
        <w:jc w:val="both"/>
        <w:rPr>
          <w:sz w:val="22"/>
          <w:szCs w:val="22"/>
        </w:rPr>
      </w:pPr>
      <w:r w:rsidRPr="005E07F0">
        <w:rPr>
          <w:sz w:val="22"/>
          <w:szCs w:val="22"/>
        </w:rPr>
        <w:t xml:space="preserve">Travel reimbursed at the </w:t>
      </w:r>
      <w:r w:rsidR="006A3F1B">
        <w:rPr>
          <w:sz w:val="22"/>
          <w:szCs w:val="22"/>
        </w:rPr>
        <w:t>C</w:t>
      </w:r>
      <w:r w:rsidRPr="005E07F0">
        <w:rPr>
          <w:sz w:val="22"/>
          <w:szCs w:val="22"/>
        </w:rPr>
        <w:t xml:space="preserve">entral </w:t>
      </w:r>
      <w:r w:rsidR="006A3F1B">
        <w:rPr>
          <w:sz w:val="22"/>
          <w:szCs w:val="22"/>
        </w:rPr>
        <w:t>O</w:t>
      </w:r>
      <w:r w:rsidRPr="005E07F0">
        <w:rPr>
          <w:sz w:val="22"/>
          <w:szCs w:val="22"/>
        </w:rPr>
        <w:t>ffice will be done using Munis Self Service. All itemized receipts, conference agenda</w:t>
      </w:r>
      <w:r w:rsidR="007E20AD" w:rsidRPr="005E07F0">
        <w:rPr>
          <w:sz w:val="22"/>
          <w:szCs w:val="22"/>
        </w:rPr>
        <w:t>, conference name badge</w:t>
      </w:r>
      <w:r w:rsidRPr="005E07F0">
        <w:rPr>
          <w:sz w:val="22"/>
          <w:szCs w:val="22"/>
        </w:rPr>
        <w:t xml:space="preserve"> and Request to Attend Conference form must be scanned and attached.</w:t>
      </w:r>
    </w:p>
    <w:p w14:paraId="5BCA8C65" w14:textId="0478E75F" w:rsidR="000D678F" w:rsidRDefault="000D678F" w:rsidP="000D678F">
      <w:pPr>
        <w:tabs>
          <w:tab w:val="left" w:pos="-1440"/>
        </w:tabs>
        <w:autoSpaceDE w:val="0"/>
        <w:autoSpaceDN w:val="0"/>
        <w:adjustRightInd w:val="0"/>
        <w:ind w:left="360" w:right="-358"/>
        <w:jc w:val="both"/>
        <w:rPr>
          <w:sz w:val="22"/>
          <w:szCs w:val="22"/>
        </w:rPr>
      </w:pPr>
    </w:p>
    <w:p w14:paraId="2D50D179" w14:textId="11CB9BA9" w:rsidR="000D678F" w:rsidRPr="0072163A" w:rsidRDefault="000D678F" w:rsidP="000D678F">
      <w:pPr>
        <w:tabs>
          <w:tab w:val="left" w:pos="-1440"/>
        </w:tabs>
        <w:autoSpaceDE w:val="0"/>
        <w:autoSpaceDN w:val="0"/>
        <w:adjustRightInd w:val="0"/>
        <w:ind w:left="360" w:right="-358"/>
        <w:jc w:val="both"/>
        <w:rPr>
          <w:sz w:val="22"/>
          <w:szCs w:val="22"/>
        </w:rPr>
      </w:pPr>
      <w:r w:rsidRPr="0072163A">
        <w:rPr>
          <w:sz w:val="22"/>
          <w:szCs w:val="22"/>
        </w:rPr>
        <w:t xml:space="preserve">In all cases, the first approver should </w:t>
      </w:r>
      <w:r w:rsidR="008C396E" w:rsidRPr="0072163A">
        <w:rPr>
          <w:sz w:val="22"/>
          <w:szCs w:val="22"/>
        </w:rPr>
        <w:t xml:space="preserve">carefully </w:t>
      </w:r>
      <w:r w:rsidRPr="0072163A">
        <w:rPr>
          <w:sz w:val="22"/>
          <w:szCs w:val="22"/>
        </w:rPr>
        <w:t xml:space="preserve">review </w:t>
      </w:r>
      <w:r w:rsidR="008C396E" w:rsidRPr="0072163A">
        <w:rPr>
          <w:sz w:val="22"/>
          <w:szCs w:val="22"/>
        </w:rPr>
        <w:t xml:space="preserve">and adjust reimbursement requests for any unallowable expenses, such as meals provided during conferences, gratuities exceeding the allowed amount, etc. </w:t>
      </w:r>
    </w:p>
    <w:p w14:paraId="793ED9EF" w14:textId="77777777" w:rsidR="000D678F" w:rsidRPr="00785BD6" w:rsidRDefault="000D678F" w:rsidP="000D678F">
      <w:pPr>
        <w:tabs>
          <w:tab w:val="left" w:pos="-1440"/>
        </w:tabs>
        <w:autoSpaceDE w:val="0"/>
        <w:autoSpaceDN w:val="0"/>
        <w:adjustRightInd w:val="0"/>
        <w:ind w:left="360" w:right="-358"/>
        <w:jc w:val="both"/>
        <w:rPr>
          <w:sz w:val="22"/>
          <w:szCs w:val="22"/>
        </w:rPr>
      </w:pPr>
    </w:p>
    <w:p w14:paraId="6330AF08" w14:textId="77777777" w:rsidR="00964194" w:rsidRPr="005E07F0" w:rsidRDefault="00964194" w:rsidP="00964194">
      <w:pPr>
        <w:autoSpaceDE w:val="0"/>
        <w:autoSpaceDN w:val="0"/>
        <w:adjustRightInd w:val="0"/>
        <w:ind w:left="360" w:right="-358"/>
        <w:jc w:val="both"/>
        <w:rPr>
          <w:b/>
          <w:bCs/>
          <w:sz w:val="22"/>
          <w:szCs w:val="22"/>
          <w:u w:val="single"/>
        </w:rPr>
      </w:pPr>
      <w:r w:rsidRPr="005E07F0">
        <w:rPr>
          <w:b/>
          <w:bCs/>
          <w:sz w:val="22"/>
          <w:szCs w:val="22"/>
          <w:u w:val="single"/>
        </w:rPr>
        <w:t>Parish/School Credit Cards</w:t>
      </w:r>
    </w:p>
    <w:p w14:paraId="5DB7A224" w14:textId="77777777" w:rsidR="00964194" w:rsidRPr="005E07F0" w:rsidRDefault="00964194" w:rsidP="00964194">
      <w:pPr>
        <w:autoSpaceDE w:val="0"/>
        <w:autoSpaceDN w:val="0"/>
        <w:adjustRightInd w:val="0"/>
        <w:ind w:left="360" w:right="-358"/>
        <w:jc w:val="both"/>
        <w:rPr>
          <w:b/>
          <w:bCs/>
          <w:sz w:val="22"/>
          <w:szCs w:val="22"/>
        </w:rPr>
      </w:pPr>
    </w:p>
    <w:p w14:paraId="68D42FEB" w14:textId="13B9A0B7" w:rsidR="00A2011B" w:rsidRPr="0072163A" w:rsidRDefault="00964194" w:rsidP="00EC2CDB">
      <w:pPr>
        <w:autoSpaceDE w:val="0"/>
        <w:autoSpaceDN w:val="0"/>
        <w:adjustRightInd w:val="0"/>
        <w:ind w:left="360" w:right="-358"/>
        <w:jc w:val="both"/>
        <w:rPr>
          <w:sz w:val="22"/>
          <w:szCs w:val="22"/>
        </w:rPr>
      </w:pPr>
      <w:r w:rsidRPr="0072163A">
        <w:rPr>
          <w:sz w:val="22"/>
          <w:szCs w:val="22"/>
        </w:rPr>
        <w:t xml:space="preserve">Parish/School Credit cards </w:t>
      </w:r>
      <w:r w:rsidR="00C131FE" w:rsidRPr="0072163A">
        <w:rPr>
          <w:sz w:val="22"/>
          <w:szCs w:val="22"/>
        </w:rPr>
        <w:t>are not to</w:t>
      </w:r>
      <w:r w:rsidR="00EC2CDB" w:rsidRPr="0072163A">
        <w:rPr>
          <w:sz w:val="22"/>
          <w:szCs w:val="22"/>
        </w:rPr>
        <w:t xml:space="preserve"> be used to pre-pay travel arrangemen</w:t>
      </w:r>
      <w:r w:rsidR="00C131FE" w:rsidRPr="0072163A">
        <w:rPr>
          <w:sz w:val="22"/>
          <w:szCs w:val="22"/>
        </w:rPr>
        <w:t xml:space="preserve">ts, such as airfare and hotel. </w:t>
      </w:r>
      <w:r w:rsidR="00EC2CDB" w:rsidRPr="0072163A">
        <w:rPr>
          <w:sz w:val="22"/>
          <w:szCs w:val="22"/>
        </w:rPr>
        <w:t xml:space="preserve">Employees must book their own airfare using personal </w:t>
      </w:r>
      <w:r w:rsidR="00A2011B" w:rsidRPr="0072163A">
        <w:rPr>
          <w:sz w:val="22"/>
          <w:szCs w:val="22"/>
        </w:rPr>
        <w:t>funds</w:t>
      </w:r>
      <w:r w:rsidR="00EC2CDB" w:rsidRPr="0072163A">
        <w:rPr>
          <w:sz w:val="22"/>
          <w:szCs w:val="22"/>
        </w:rPr>
        <w:t xml:space="preserve"> and may</w:t>
      </w:r>
      <w:r w:rsidR="00A2011B" w:rsidRPr="0072163A">
        <w:rPr>
          <w:sz w:val="22"/>
          <w:szCs w:val="22"/>
        </w:rPr>
        <w:t xml:space="preserve"> </w:t>
      </w:r>
      <w:r w:rsidR="00C87387" w:rsidRPr="0072163A">
        <w:rPr>
          <w:sz w:val="22"/>
          <w:szCs w:val="22"/>
        </w:rPr>
        <w:t xml:space="preserve">request </w:t>
      </w:r>
      <w:r w:rsidR="00A2011B" w:rsidRPr="0072163A">
        <w:rPr>
          <w:sz w:val="22"/>
          <w:szCs w:val="22"/>
        </w:rPr>
        <w:t>reimbursement</w:t>
      </w:r>
      <w:r w:rsidR="00EC2CDB" w:rsidRPr="0072163A">
        <w:rPr>
          <w:sz w:val="22"/>
          <w:szCs w:val="22"/>
        </w:rPr>
        <w:t xml:space="preserve">. </w:t>
      </w:r>
      <w:r w:rsidR="00C131FE" w:rsidRPr="0072163A">
        <w:rPr>
          <w:sz w:val="22"/>
          <w:szCs w:val="22"/>
        </w:rPr>
        <w:t xml:space="preserve"> Whenever possible, employees may use a district or school check to pay for lodging.</w:t>
      </w:r>
    </w:p>
    <w:p w14:paraId="2F3F3957" w14:textId="77777777" w:rsidR="00A2011B" w:rsidRDefault="00A2011B" w:rsidP="00EC2CDB">
      <w:pPr>
        <w:autoSpaceDE w:val="0"/>
        <w:autoSpaceDN w:val="0"/>
        <w:adjustRightInd w:val="0"/>
        <w:ind w:left="360" w:right="-358"/>
        <w:jc w:val="both"/>
        <w:rPr>
          <w:sz w:val="22"/>
          <w:szCs w:val="22"/>
        </w:rPr>
      </w:pPr>
    </w:p>
    <w:p w14:paraId="278798D2" w14:textId="77777777" w:rsidR="00A2011B" w:rsidRDefault="00EC2CDB" w:rsidP="00EC2CDB">
      <w:pPr>
        <w:autoSpaceDE w:val="0"/>
        <w:autoSpaceDN w:val="0"/>
        <w:adjustRightInd w:val="0"/>
        <w:ind w:left="360" w:right="-358"/>
        <w:jc w:val="both"/>
        <w:rPr>
          <w:sz w:val="22"/>
          <w:szCs w:val="22"/>
        </w:rPr>
      </w:pPr>
      <w:r w:rsidRPr="005E07F0">
        <w:rPr>
          <w:sz w:val="22"/>
          <w:szCs w:val="22"/>
        </w:rPr>
        <w:t xml:space="preserve">If a change or cancellation is </w:t>
      </w:r>
      <w:r w:rsidR="00A2011B">
        <w:rPr>
          <w:sz w:val="22"/>
          <w:szCs w:val="22"/>
        </w:rPr>
        <w:t>made after the employee has been reimbursed then, depending on situation, the employee may be responsible for reimbursing the district.</w:t>
      </w:r>
    </w:p>
    <w:p w14:paraId="17FE7E71" w14:textId="77777777" w:rsidR="00A2011B" w:rsidRDefault="00A2011B" w:rsidP="00EC2CDB">
      <w:pPr>
        <w:autoSpaceDE w:val="0"/>
        <w:autoSpaceDN w:val="0"/>
        <w:adjustRightInd w:val="0"/>
        <w:ind w:left="360" w:right="-358"/>
        <w:jc w:val="both"/>
        <w:rPr>
          <w:sz w:val="22"/>
          <w:szCs w:val="22"/>
        </w:rPr>
      </w:pPr>
    </w:p>
    <w:p w14:paraId="7A64681C" w14:textId="77777777" w:rsidR="00673D7F" w:rsidRPr="005E07F0" w:rsidRDefault="00673D7F" w:rsidP="00E46DBA">
      <w:pPr>
        <w:autoSpaceDE w:val="0"/>
        <w:autoSpaceDN w:val="0"/>
        <w:adjustRightInd w:val="0"/>
        <w:ind w:left="360" w:right="-358"/>
        <w:jc w:val="both"/>
        <w:rPr>
          <w:b/>
          <w:sz w:val="22"/>
          <w:szCs w:val="22"/>
          <w:u w:val="single"/>
        </w:rPr>
      </w:pPr>
      <w:r w:rsidRPr="005E07F0">
        <w:rPr>
          <w:b/>
          <w:sz w:val="22"/>
          <w:szCs w:val="22"/>
          <w:u w:val="single"/>
        </w:rPr>
        <w:t>Personal Conduct</w:t>
      </w:r>
    </w:p>
    <w:p w14:paraId="78FAEB03" w14:textId="77777777" w:rsidR="00673D7F" w:rsidRPr="005E07F0" w:rsidRDefault="00673D7F" w:rsidP="00E46DBA">
      <w:pPr>
        <w:autoSpaceDE w:val="0"/>
        <w:autoSpaceDN w:val="0"/>
        <w:adjustRightInd w:val="0"/>
        <w:ind w:left="360" w:right="-358"/>
        <w:jc w:val="both"/>
        <w:rPr>
          <w:b/>
          <w:sz w:val="22"/>
          <w:szCs w:val="22"/>
          <w:u w:val="single"/>
        </w:rPr>
      </w:pPr>
    </w:p>
    <w:p w14:paraId="4D16C135" w14:textId="77777777" w:rsidR="001F6038" w:rsidRPr="005E07F0" w:rsidRDefault="001F6038" w:rsidP="001F6038">
      <w:pPr>
        <w:autoSpaceDE w:val="0"/>
        <w:autoSpaceDN w:val="0"/>
        <w:adjustRightInd w:val="0"/>
        <w:ind w:left="360" w:right="-358"/>
        <w:jc w:val="both"/>
        <w:rPr>
          <w:sz w:val="22"/>
          <w:szCs w:val="22"/>
        </w:rPr>
      </w:pPr>
      <w:r w:rsidRPr="005E07F0">
        <w:rPr>
          <w:sz w:val="22"/>
          <w:szCs w:val="22"/>
        </w:rPr>
        <w:t xml:space="preserve">When traveling, please remember that you are a representative of Livingston Parish Public Schools and expected to act as such. It is the duty of employees to </w:t>
      </w:r>
      <w:r w:rsidR="00673F03" w:rsidRPr="005E07F0">
        <w:rPr>
          <w:sz w:val="22"/>
          <w:szCs w:val="22"/>
        </w:rPr>
        <w:t>conduct themselves in a professional and ethical manner</w:t>
      </w:r>
      <w:r w:rsidRPr="005E07F0">
        <w:rPr>
          <w:sz w:val="22"/>
          <w:szCs w:val="22"/>
        </w:rPr>
        <w:t xml:space="preserve">. </w:t>
      </w:r>
    </w:p>
    <w:p w14:paraId="7CFEF67A" w14:textId="77777777" w:rsidR="001F6038" w:rsidRPr="005E07F0" w:rsidRDefault="001F6038" w:rsidP="001F6038">
      <w:pPr>
        <w:autoSpaceDE w:val="0"/>
        <w:autoSpaceDN w:val="0"/>
        <w:adjustRightInd w:val="0"/>
        <w:ind w:left="360" w:right="-358"/>
        <w:jc w:val="both"/>
        <w:rPr>
          <w:sz w:val="22"/>
          <w:szCs w:val="22"/>
        </w:rPr>
      </w:pPr>
    </w:p>
    <w:p w14:paraId="5C42998F" w14:textId="77777777" w:rsidR="001F6038" w:rsidRPr="005E07F0" w:rsidRDefault="00673F03" w:rsidP="001F6038">
      <w:pPr>
        <w:numPr>
          <w:ilvl w:val="0"/>
          <w:numId w:val="6"/>
        </w:numPr>
        <w:autoSpaceDE w:val="0"/>
        <w:autoSpaceDN w:val="0"/>
        <w:adjustRightInd w:val="0"/>
        <w:ind w:right="-358"/>
        <w:jc w:val="both"/>
        <w:rPr>
          <w:sz w:val="22"/>
          <w:szCs w:val="22"/>
        </w:rPr>
      </w:pPr>
      <w:r w:rsidRPr="005E07F0">
        <w:rPr>
          <w:sz w:val="22"/>
          <w:szCs w:val="22"/>
        </w:rPr>
        <w:t>Demonstrate p</w:t>
      </w:r>
      <w:r w:rsidR="001F6038" w:rsidRPr="005E07F0">
        <w:rPr>
          <w:sz w:val="22"/>
          <w:szCs w:val="22"/>
        </w:rPr>
        <w:t xml:space="preserve">unctuality and attendance </w:t>
      </w:r>
      <w:r w:rsidRPr="005E07F0">
        <w:rPr>
          <w:sz w:val="22"/>
          <w:szCs w:val="22"/>
        </w:rPr>
        <w:t xml:space="preserve">with regard to all </w:t>
      </w:r>
      <w:r w:rsidR="001F6038" w:rsidRPr="005E07F0">
        <w:rPr>
          <w:sz w:val="22"/>
          <w:szCs w:val="22"/>
        </w:rPr>
        <w:t>scheduled meetings, conference sessions, and activities related to the funded travel</w:t>
      </w:r>
    </w:p>
    <w:p w14:paraId="0209EAE1" w14:textId="77777777" w:rsidR="001F6038" w:rsidRPr="005E07F0" w:rsidRDefault="001F6038" w:rsidP="001F6038">
      <w:pPr>
        <w:numPr>
          <w:ilvl w:val="0"/>
          <w:numId w:val="6"/>
        </w:numPr>
        <w:autoSpaceDE w:val="0"/>
        <w:autoSpaceDN w:val="0"/>
        <w:adjustRightInd w:val="0"/>
        <w:ind w:right="-358"/>
        <w:jc w:val="both"/>
        <w:rPr>
          <w:sz w:val="22"/>
          <w:szCs w:val="22"/>
        </w:rPr>
      </w:pPr>
      <w:r w:rsidRPr="005E07F0">
        <w:rPr>
          <w:sz w:val="22"/>
          <w:szCs w:val="22"/>
        </w:rPr>
        <w:t xml:space="preserve">Dress according to </w:t>
      </w:r>
      <w:r w:rsidR="00673F03" w:rsidRPr="005E07F0">
        <w:rPr>
          <w:sz w:val="22"/>
          <w:szCs w:val="22"/>
        </w:rPr>
        <w:t xml:space="preserve">the </w:t>
      </w:r>
      <w:r w:rsidRPr="005E07F0">
        <w:rPr>
          <w:sz w:val="22"/>
          <w:szCs w:val="22"/>
        </w:rPr>
        <w:t xml:space="preserve">setting but, at all times, remember that business casual is the acceptable minimum. If you would not wear it to the work, do not wear it to represent the district elsewhere.  </w:t>
      </w:r>
    </w:p>
    <w:p w14:paraId="51846ABE" w14:textId="77777777" w:rsidR="00673F03" w:rsidRPr="005E07F0" w:rsidRDefault="00673F03" w:rsidP="001F6038">
      <w:pPr>
        <w:numPr>
          <w:ilvl w:val="0"/>
          <w:numId w:val="6"/>
        </w:numPr>
        <w:autoSpaceDE w:val="0"/>
        <w:autoSpaceDN w:val="0"/>
        <w:adjustRightInd w:val="0"/>
        <w:ind w:right="-358"/>
        <w:jc w:val="both"/>
        <w:rPr>
          <w:sz w:val="22"/>
          <w:szCs w:val="22"/>
        </w:rPr>
      </w:pPr>
      <w:r w:rsidRPr="005E07F0">
        <w:rPr>
          <w:sz w:val="22"/>
          <w:szCs w:val="22"/>
        </w:rPr>
        <w:t xml:space="preserve">Advocate positive personal behavior and attempt to avoid improprieties or the appearance of improprieties. </w:t>
      </w:r>
    </w:p>
    <w:p w14:paraId="5FFFCCEC" w14:textId="77777777" w:rsidR="005956F0" w:rsidRPr="005E07F0" w:rsidRDefault="005956F0" w:rsidP="005956F0">
      <w:pPr>
        <w:numPr>
          <w:ilvl w:val="0"/>
          <w:numId w:val="6"/>
        </w:numPr>
        <w:autoSpaceDE w:val="0"/>
        <w:autoSpaceDN w:val="0"/>
        <w:adjustRightInd w:val="0"/>
        <w:ind w:right="-358"/>
        <w:jc w:val="both"/>
        <w:rPr>
          <w:sz w:val="22"/>
          <w:szCs w:val="22"/>
        </w:rPr>
      </w:pPr>
      <w:r w:rsidRPr="005E07F0">
        <w:rPr>
          <w:sz w:val="22"/>
          <w:szCs w:val="22"/>
        </w:rPr>
        <w:t>Refrain from promoting personal attitudes and opinions for matters other than general discussion.</w:t>
      </w:r>
    </w:p>
    <w:p w14:paraId="736558AA" w14:textId="77777777" w:rsidR="00AD45F4" w:rsidRPr="005E07F0" w:rsidRDefault="00AD45F4" w:rsidP="00AD45F4">
      <w:pPr>
        <w:numPr>
          <w:ilvl w:val="0"/>
          <w:numId w:val="6"/>
        </w:numPr>
        <w:rPr>
          <w:sz w:val="22"/>
          <w:szCs w:val="22"/>
        </w:rPr>
      </w:pPr>
      <w:r w:rsidRPr="005E07F0">
        <w:rPr>
          <w:sz w:val="22"/>
          <w:szCs w:val="22"/>
        </w:rPr>
        <w:t>Do not consume alcohol until the business portion of the conference is over, all work duties have been performed and your actions will not negatively affect LPPS’s reputation or image.</w:t>
      </w:r>
    </w:p>
    <w:p w14:paraId="12077748" w14:textId="23891DE6" w:rsidR="001F6038" w:rsidRPr="005E07F0" w:rsidRDefault="001F6038" w:rsidP="001F6038">
      <w:pPr>
        <w:numPr>
          <w:ilvl w:val="0"/>
          <w:numId w:val="6"/>
        </w:numPr>
        <w:autoSpaceDE w:val="0"/>
        <w:autoSpaceDN w:val="0"/>
        <w:adjustRightInd w:val="0"/>
        <w:ind w:right="-358"/>
        <w:jc w:val="both"/>
        <w:rPr>
          <w:sz w:val="22"/>
          <w:szCs w:val="22"/>
        </w:rPr>
      </w:pPr>
      <w:r w:rsidRPr="005E07F0">
        <w:rPr>
          <w:sz w:val="22"/>
          <w:szCs w:val="22"/>
        </w:rPr>
        <w:t>Avoid over drinking and</w:t>
      </w:r>
      <w:r w:rsidR="005956F0" w:rsidRPr="005E07F0">
        <w:rPr>
          <w:sz w:val="22"/>
          <w:szCs w:val="22"/>
        </w:rPr>
        <w:t>/or</w:t>
      </w:r>
      <w:r w:rsidRPr="005E07F0">
        <w:rPr>
          <w:sz w:val="22"/>
          <w:szCs w:val="22"/>
        </w:rPr>
        <w:t xml:space="preserve"> making any comments or </w:t>
      </w:r>
      <w:r w:rsidR="00AF2FC2" w:rsidRPr="005E07F0">
        <w:rPr>
          <w:sz w:val="22"/>
          <w:szCs w:val="22"/>
        </w:rPr>
        <w:t>gestures that</w:t>
      </w:r>
      <w:r w:rsidRPr="005E07F0">
        <w:rPr>
          <w:sz w:val="22"/>
          <w:szCs w:val="22"/>
        </w:rPr>
        <w:t xml:space="preserve"> may offend the people around you. Give your colleagues the same respect they receive in the office. </w:t>
      </w:r>
    </w:p>
    <w:p w14:paraId="4377D302" w14:textId="3F8F497C" w:rsidR="005956F0" w:rsidRPr="005E07F0" w:rsidRDefault="001F6038" w:rsidP="001F6038">
      <w:pPr>
        <w:numPr>
          <w:ilvl w:val="0"/>
          <w:numId w:val="6"/>
        </w:numPr>
        <w:autoSpaceDE w:val="0"/>
        <w:autoSpaceDN w:val="0"/>
        <w:adjustRightInd w:val="0"/>
        <w:ind w:right="-358"/>
        <w:jc w:val="both"/>
        <w:rPr>
          <w:sz w:val="22"/>
          <w:szCs w:val="22"/>
        </w:rPr>
      </w:pPr>
      <w:r w:rsidRPr="005E07F0">
        <w:rPr>
          <w:sz w:val="22"/>
          <w:szCs w:val="22"/>
        </w:rPr>
        <w:t>When using socia</w:t>
      </w:r>
      <w:r w:rsidR="00525F0D" w:rsidRPr="005E07F0">
        <w:rPr>
          <w:sz w:val="22"/>
          <w:szCs w:val="22"/>
        </w:rPr>
        <w:t>l media, be reminded that there is</w:t>
      </w:r>
      <w:r w:rsidRPr="005E07F0">
        <w:rPr>
          <w:sz w:val="22"/>
          <w:szCs w:val="22"/>
        </w:rPr>
        <w:t xml:space="preserve"> no such thing as privacy on the internet. When posting photos and opinions, there is always a possibility that </w:t>
      </w:r>
      <w:r w:rsidR="00AF2FC2" w:rsidRPr="005E07F0">
        <w:rPr>
          <w:sz w:val="22"/>
          <w:szCs w:val="22"/>
        </w:rPr>
        <w:t>employers, colleagues, students, and parents within the community will see them</w:t>
      </w:r>
      <w:r w:rsidRPr="005E07F0">
        <w:rPr>
          <w:sz w:val="22"/>
          <w:szCs w:val="22"/>
        </w:rPr>
        <w:t xml:space="preserve">. </w:t>
      </w:r>
    </w:p>
    <w:p w14:paraId="66E6C300" w14:textId="77777777" w:rsidR="001F6038" w:rsidRPr="005E07F0" w:rsidRDefault="001F6038" w:rsidP="005956F0">
      <w:pPr>
        <w:numPr>
          <w:ilvl w:val="0"/>
          <w:numId w:val="6"/>
        </w:numPr>
        <w:autoSpaceDE w:val="0"/>
        <w:autoSpaceDN w:val="0"/>
        <w:adjustRightInd w:val="0"/>
        <w:ind w:right="-358"/>
        <w:jc w:val="both"/>
        <w:rPr>
          <w:sz w:val="22"/>
          <w:szCs w:val="22"/>
        </w:rPr>
      </w:pPr>
      <w:r w:rsidRPr="005E07F0">
        <w:rPr>
          <w:sz w:val="22"/>
          <w:szCs w:val="22"/>
        </w:rPr>
        <w:t xml:space="preserve">Be </w:t>
      </w:r>
      <w:r w:rsidR="005956F0" w:rsidRPr="005E07F0">
        <w:rPr>
          <w:sz w:val="22"/>
          <w:szCs w:val="22"/>
        </w:rPr>
        <w:t xml:space="preserve">cautious when </w:t>
      </w:r>
      <w:r w:rsidRPr="005E07F0">
        <w:rPr>
          <w:sz w:val="22"/>
          <w:szCs w:val="22"/>
        </w:rPr>
        <w:t xml:space="preserve">discussing subjects where emotions run high (e.g. politics and religion) and show respect for others’ opinions. </w:t>
      </w:r>
    </w:p>
    <w:p w14:paraId="3DD3B795" w14:textId="77777777" w:rsidR="005956F0" w:rsidRPr="005E07F0" w:rsidRDefault="005956F0" w:rsidP="005956F0">
      <w:pPr>
        <w:autoSpaceDE w:val="0"/>
        <w:autoSpaceDN w:val="0"/>
        <w:adjustRightInd w:val="0"/>
        <w:ind w:left="1080" w:right="-358"/>
        <w:jc w:val="both"/>
        <w:rPr>
          <w:sz w:val="22"/>
          <w:szCs w:val="22"/>
        </w:rPr>
      </w:pPr>
    </w:p>
    <w:p w14:paraId="7E36AE22" w14:textId="77777777" w:rsidR="001F6038" w:rsidRPr="005E07F0" w:rsidRDefault="001F6038" w:rsidP="001F6038">
      <w:pPr>
        <w:autoSpaceDE w:val="0"/>
        <w:autoSpaceDN w:val="0"/>
        <w:adjustRightInd w:val="0"/>
        <w:ind w:left="360" w:right="-358"/>
        <w:jc w:val="both"/>
        <w:rPr>
          <w:sz w:val="22"/>
          <w:szCs w:val="22"/>
        </w:rPr>
      </w:pPr>
      <w:r w:rsidRPr="005E07F0">
        <w:rPr>
          <w:sz w:val="22"/>
          <w:szCs w:val="22"/>
        </w:rPr>
        <w:t>As educators, we are responsible for demonstrating the hi</w:t>
      </w:r>
      <w:r w:rsidR="00F92982" w:rsidRPr="005E07F0">
        <w:rPr>
          <w:sz w:val="22"/>
          <w:szCs w:val="22"/>
        </w:rPr>
        <w:t>ghest standards of trust in all</w:t>
      </w:r>
      <w:r w:rsidRPr="005E07F0">
        <w:rPr>
          <w:sz w:val="22"/>
          <w:szCs w:val="22"/>
        </w:rPr>
        <w:t xml:space="preserve"> our actions and relationships.</w:t>
      </w:r>
      <w:r w:rsidR="005956F0" w:rsidRPr="005E07F0">
        <w:rPr>
          <w:sz w:val="22"/>
          <w:szCs w:val="22"/>
        </w:rPr>
        <w:t xml:space="preserve"> Accordingly, employees are cautioned that the appropriateness of certain actions or behaviors must be dictated by the nature of the position and standards of common sense. By one’s education and experience, an employee knows and understands that certain actions or conducts are unacceptable. </w:t>
      </w:r>
    </w:p>
    <w:p w14:paraId="12C35AD8" w14:textId="77777777" w:rsidR="001F6038" w:rsidRDefault="001F6038" w:rsidP="001F6038">
      <w:pPr>
        <w:autoSpaceDE w:val="0"/>
        <w:autoSpaceDN w:val="0"/>
        <w:adjustRightInd w:val="0"/>
        <w:ind w:left="360" w:right="-358"/>
        <w:jc w:val="both"/>
        <w:rPr>
          <w:sz w:val="22"/>
          <w:szCs w:val="22"/>
        </w:rPr>
      </w:pPr>
    </w:p>
    <w:p w14:paraId="6B80DA1F" w14:textId="77777777" w:rsidR="00334B46" w:rsidRDefault="00334B46" w:rsidP="001F6038">
      <w:pPr>
        <w:autoSpaceDE w:val="0"/>
        <w:autoSpaceDN w:val="0"/>
        <w:adjustRightInd w:val="0"/>
        <w:ind w:left="360" w:right="-358"/>
        <w:jc w:val="both"/>
        <w:rPr>
          <w:sz w:val="22"/>
          <w:szCs w:val="22"/>
        </w:rPr>
      </w:pPr>
    </w:p>
    <w:p w14:paraId="493CC64E" w14:textId="77777777" w:rsidR="00334B46" w:rsidRDefault="00334B46" w:rsidP="001F6038">
      <w:pPr>
        <w:autoSpaceDE w:val="0"/>
        <w:autoSpaceDN w:val="0"/>
        <w:adjustRightInd w:val="0"/>
        <w:ind w:left="360" w:right="-358"/>
        <w:jc w:val="both"/>
        <w:rPr>
          <w:sz w:val="22"/>
          <w:szCs w:val="22"/>
        </w:rPr>
      </w:pPr>
    </w:p>
    <w:p w14:paraId="3B907FAB" w14:textId="77777777" w:rsidR="00334B46" w:rsidRDefault="00334B46" w:rsidP="001F6038">
      <w:pPr>
        <w:autoSpaceDE w:val="0"/>
        <w:autoSpaceDN w:val="0"/>
        <w:adjustRightInd w:val="0"/>
        <w:ind w:left="360" w:right="-358"/>
        <w:jc w:val="both"/>
        <w:rPr>
          <w:sz w:val="22"/>
          <w:szCs w:val="22"/>
        </w:rPr>
      </w:pPr>
    </w:p>
    <w:p w14:paraId="317E9B17" w14:textId="77777777" w:rsidR="00334B46" w:rsidRDefault="00334B46" w:rsidP="001F6038">
      <w:pPr>
        <w:autoSpaceDE w:val="0"/>
        <w:autoSpaceDN w:val="0"/>
        <w:adjustRightInd w:val="0"/>
        <w:ind w:left="360" w:right="-358"/>
        <w:jc w:val="both"/>
        <w:rPr>
          <w:sz w:val="22"/>
          <w:szCs w:val="22"/>
        </w:rPr>
      </w:pPr>
    </w:p>
    <w:p w14:paraId="61107E45" w14:textId="77777777" w:rsidR="00334B46" w:rsidRDefault="00334B46" w:rsidP="001F6038">
      <w:pPr>
        <w:autoSpaceDE w:val="0"/>
        <w:autoSpaceDN w:val="0"/>
        <w:adjustRightInd w:val="0"/>
        <w:ind w:left="360" w:right="-358"/>
        <w:jc w:val="both"/>
        <w:rPr>
          <w:sz w:val="22"/>
          <w:szCs w:val="22"/>
        </w:rPr>
      </w:pPr>
    </w:p>
    <w:p w14:paraId="50C910C1" w14:textId="77777777" w:rsidR="00334B46" w:rsidRDefault="00334B46" w:rsidP="001F6038">
      <w:pPr>
        <w:autoSpaceDE w:val="0"/>
        <w:autoSpaceDN w:val="0"/>
        <w:adjustRightInd w:val="0"/>
        <w:ind w:left="360" w:right="-358"/>
        <w:jc w:val="both"/>
        <w:rPr>
          <w:sz w:val="22"/>
          <w:szCs w:val="22"/>
        </w:rPr>
      </w:pPr>
    </w:p>
    <w:p w14:paraId="4C94A756" w14:textId="77777777" w:rsidR="00334B46" w:rsidRDefault="00334B46" w:rsidP="001F6038">
      <w:pPr>
        <w:autoSpaceDE w:val="0"/>
        <w:autoSpaceDN w:val="0"/>
        <w:adjustRightInd w:val="0"/>
        <w:ind w:left="360" w:right="-358"/>
        <w:jc w:val="both"/>
        <w:rPr>
          <w:sz w:val="22"/>
          <w:szCs w:val="22"/>
        </w:rPr>
      </w:pPr>
    </w:p>
    <w:p w14:paraId="083DF462" w14:textId="77777777" w:rsidR="00334B46" w:rsidRDefault="00334B46" w:rsidP="001F6038">
      <w:pPr>
        <w:autoSpaceDE w:val="0"/>
        <w:autoSpaceDN w:val="0"/>
        <w:adjustRightInd w:val="0"/>
        <w:ind w:left="360" w:right="-358"/>
        <w:jc w:val="both"/>
        <w:rPr>
          <w:sz w:val="22"/>
          <w:szCs w:val="22"/>
        </w:rPr>
      </w:pPr>
    </w:p>
    <w:p w14:paraId="0EF856B1" w14:textId="77777777" w:rsidR="00FD01B0" w:rsidRDefault="00FD01B0" w:rsidP="00FD01B0">
      <w:pPr>
        <w:ind w:right="-360"/>
        <w:jc w:val="center"/>
        <w:rPr>
          <w:rFonts w:eastAsiaTheme="minorHAnsi"/>
          <w:b/>
          <w:sz w:val="22"/>
          <w:szCs w:val="22"/>
        </w:rPr>
      </w:pPr>
    </w:p>
    <w:p w14:paraId="0D907C83" w14:textId="399468C9" w:rsidR="00FD01B0" w:rsidRPr="00FD01B0" w:rsidRDefault="00FD01B0" w:rsidP="00FD01B0">
      <w:pPr>
        <w:ind w:right="-360"/>
        <w:jc w:val="right"/>
        <w:rPr>
          <w:rFonts w:eastAsiaTheme="minorHAnsi"/>
          <w:sz w:val="22"/>
          <w:szCs w:val="22"/>
        </w:rPr>
      </w:pPr>
      <w:r w:rsidRPr="00FD01B0">
        <w:rPr>
          <w:rFonts w:eastAsiaTheme="minorHAnsi"/>
          <w:sz w:val="22"/>
          <w:szCs w:val="22"/>
        </w:rPr>
        <w:t>Page 6</w:t>
      </w:r>
    </w:p>
    <w:p w14:paraId="181BFE58" w14:textId="77777777" w:rsidR="00FD01B0" w:rsidRPr="00FD01B0" w:rsidRDefault="00FD01B0" w:rsidP="00FD01B0">
      <w:pPr>
        <w:ind w:right="-360"/>
        <w:jc w:val="center"/>
        <w:rPr>
          <w:rFonts w:eastAsiaTheme="minorHAnsi"/>
          <w:sz w:val="22"/>
          <w:szCs w:val="22"/>
        </w:rPr>
      </w:pPr>
    </w:p>
    <w:p w14:paraId="628EA5A8" w14:textId="7B055F0A" w:rsidR="00FD01B0" w:rsidRPr="00FD01B0" w:rsidRDefault="00FD01B0" w:rsidP="00FD01B0">
      <w:pPr>
        <w:ind w:left="360" w:right="-360"/>
        <w:jc w:val="center"/>
        <w:rPr>
          <w:rFonts w:eastAsiaTheme="minorHAnsi"/>
          <w:b/>
          <w:sz w:val="22"/>
          <w:szCs w:val="22"/>
        </w:rPr>
      </w:pPr>
      <w:r w:rsidRPr="00FD01B0">
        <w:rPr>
          <w:rFonts w:eastAsiaTheme="minorHAnsi"/>
          <w:b/>
          <w:sz w:val="22"/>
          <w:szCs w:val="22"/>
        </w:rPr>
        <w:t>IN-STATE VEHICLE RENTAL</w:t>
      </w:r>
    </w:p>
    <w:p w14:paraId="1575F7CC" w14:textId="77777777" w:rsidR="00FD01B0" w:rsidRPr="00FD01B0" w:rsidRDefault="00FD01B0" w:rsidP="00FD01B0">
      <w:pPr>
        <w:ind w:left="360" w:right="-360"/>
        <w:jc w:val="center"/>
        <w:rPr>
          <w:rFonts w:eastAsiaTheme="minorHAnsi"/>
          <w:b/>
          <w:sz w:val="22"/>
          <w:szCs w:val="22"/>
        </w:rPr>
      </w:pPr>
      <w:r w:rsidRPr="00FD01B0">
        <w:rPr>
          <w:rFonts w:eastAsiaTheme="minorHAnsi"/>
          <w:b/>
          <w:sz w:val="22"/>
          <w:szCs w:val="22"/>
        </w:rPr>
        <w:t>ENTERPRISE RENT-A-CAR (MANDATORY)</w:t>
      </w:r>
    </w:p>
    <w:p w14:paraId="69B017D0" w14:textId="77777777" w:rsidR="00FD01B0" w:rsidRPr="00FD01B0" w:rsidRDefault="00FD01B0" w:rsidP="00FD01B0">
      <w:pPr>
        <w:ind w:left="360" w:right="-360"/>
        <w:jc w:val="center"/>
        <w:rPr>
          <w:rFonts w:eastAsiaTheme="minorHAnsi"/>
          <w:b/>
          <w:sz w:val="22"/>
          <w:szCs w:val="22"/>
        </w:rPr>
      </w:pPr>
      <w:r w:rsidRPr="00FD01B0">
        <w:rPr>
          <w:rFonts w:eastAsiaTheme="minorHAnsi"/>
          <w:b/>
          <w:sz w:val="22"/>
          <w:szCs w:val="22"/>
        </w:rPr>
        <w:t>BASE RENTAL PRICES – RECEIPTS REQUIRED</w:t>
      </w:r>
    </w:p>
    <w:p w14:paraId="238E6413" w14:textId="77777777" w:rsidR="00FD01B0" w:rsidRPr="00FD01B0" w:rsidRDefault="00FD01B0" w:rsidP="00FD01B0">
      <w:pPr>
        <w:ind w:left="360" w:right="-360"/>
        <w:jc w:val="center"/>
        <w:rPr>
          <w:rFonts w:eastAsiaTheme="minorHAnsi"/>
          <w:b/>
          <w:sz w:val="22"/>
          <w:szCs w:val="22"/>
        </w:rPr>
      </w:pPr>
    </w:p>
    <w:tbl>
      <w:tblPr>
        <w:tblStyle w:val="TableGrid1"/>
        <w:tblW w:w="5000"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520"/>
        <w:gridCol w:w="2520"/>
        <w:gridCol w:w="2520"/>
      </w:tblGrid>
      <w:tr w:rsidR="00FD01B0" w:rsidRPr="00FD01B0" w14:paraId="2DC5EF8D" w14:textId="77777777" w:rsidTr="00151F7C">
        <w:tc>
          <w:tcPr>
            <w:tcW w:w="1250" w:type="pct"/>
          </w:tcPr>
          <w:p w14:paraId="28A1FAC1" w14:textId="77777777" w:rsidR="00FD01B0" w:rsidRPr="00FD01B0" w:rsidRDefault="00FD01B0" w:rsidP="00242E21">
            <w:pPr>
              <w:ind w:left="-15" w:right="-105"/>
              <w:jc w:val="center"/>
              <w:rPr>
                <w:rFonts w:ascii="Times New Roman" w:hAnsi="Times New Roman" w:cs="Times New Roman"/>
                <w:b/>
                <w:sz w:val="22"/>
                <w:szCs w:val="22"/>
              </w:rPr>
            </w:pPr>
            <w:r w:rsidRPr="00FD01B0">
              <w:rPr>
                <w:rFonts w:ascii="Times New Roman" w:hAnsi="Times New Roman" w:cs="Times New Roman"/>
                <w:b/>
                <w:sz w:val="22"/>
                <w:szCs w:val="22"/>
              </w:rPr>
              <w:t>VEHICLE CLASS</w:t>
            </w:r>
          </w:p>
        </w:tc>
        <w:tc>
          <w:tcPr>
            <w:tcW w:w="3750" w:type="pct"/>
            <w:gridSpan w:val="3"/>
          </w:tcPr>
          <w:p w14:paraId="691D8D63" w14:textId="77777777" w:rsidR="00FD01B0" w:rsidRPr="00FD01B0" w:rsidRDefault="00FD01B0" w:rsidP="00242E21">
            <w:pPr>
              <w:ind w:right="-360"/>
              <w:jc w:val="center"/>
              <w:rPr>
                <w:rFonts w:ascii="Times New Roman" w:hAnsi="Times New Roman" w:cs="Times New Roman"/>
                <w:b/>
                <w:sz w:val="22"/>
                <w:szCs w:val="22"/>
              </w:rPr>
            </w:pPr>
            <w:r w:rsidRPr="00FD01B0">
              <w:rPr>
                <w:rFonts w:ascii="Times New Roman" w:hAnsi="Times New Roman" w:cs="Times New Roman"/>
                <w:b/>
                <w:sz w:val="22"/>
                <w:szCs w:val="22"/>
              </w:rPr>
              <w:t>ENTERPRISE RENT-A-CAR (MANDATORY)</w:t>
            </w:r>
          </w:p>
        </w:tc>
      </w:tr>
      <w:tr w:rsidR="00FD01B0" w:rsidRPr="00FD01B0" w14:paraId="1283494C" w14:textId="77777777" w:rsidTr="00151F7C">
        <w:tc>
          <w:tcPr>
            <w:tcW w:w="1250" w:type="pct"/>
          </w:tcPr>
          <w:p w14:paraId="1D83ACDF" w14:textId="77777777" w:rsidR="00FD01B0" w:rsidRPr="00FD01B0" w:rsidRDefault="00FD01B0" w:rsidP="00FD01B0">
            <w:pPr>
              <w:ind w:left="-15" w:right="-360"/>
              <w:rPr>
                <w:rFonts w:ascii="Times New Roman" w:hAnsi="Times New Roman" w:cs="Times New Roman"/>
                <w:sz w:val="22"/>
                <w:szCs w:val="22"/>
              </w:rPr>
            </w:pPr>
          </w:p>
        </w:tc>
        <w:tc>
          <w:tcPr>
            <w:tcW w:w="1250" w:type="pct"/>
          </w:tcPr>
          <w:p w14:paraId="5F8BA6C6" w14:textId="1059960C" w:rsidR="00FD01B0" w:rsidRPr="00FD01B0" w:rsidRDefault="00FD01B0" w:rsidP="00242E21">
            <w:pPr>
              <w:ind w:left="-15" w:right="-360"/>
              <w:jc w:val="center"/>
              <w:rPr>
                <w:rFonts w:ascii="Times New Roman" w:hAnsi="Times New Roman" w:cs="Times New Roman"/>
                <w:b/>
                <w:sz w:val="22"/>
                <w:szCs w:val="22"/>
              </w:rPr>
            </w:pPr>
            <w:r w:rsidRPr="00FD01B0">
              <w:rPr>
                <w:rFonts w:ascii="Times New Roman" w:hAnsi="Times New Roman" w:cs="Times New Roman"/>
                <w:b/>
                <w:sz w:val="22"/>
                <w:szCs w:val="22"/>
              </w:rPr>
              <w:t>DAILY</w:t>
            </w:r>
          </w:p>
        </w:tc>
        <w:tc>
          <w:tcPr>
            <w:tcW w:w="1250" w:type="pct"/>
          </w:tcPr>
          <w:p w14:paraId="0B89E9E0" w14:textId="77777777" w:rsidR="00FD01B0" w:rsidRPr="00FD01B0" w:rsidRDefault="00FD01B0" w:rsidP="00242E21">
            <w:pPr>
              <w:ind w:left="-15" w:right="-360"/>
              <w:jc w:val="center"/>
              <w:rPr>
                <w:rFonts w:ascii="Times New Roman" w:hAnsi="Times New Roman" w:cs="Times New Roman"/>
                <w:b/>
                <w:sz w:val="22"/>
                <w:szCs w:val="22"/>
              </w:rPr>
            </w:pPr>
            <w:r w:rsidRPr="00FD01B0">
              <w:rPr>
                <w:rFonts w:ascii="Times New Roman" w:hAnsi="Times New Roman" w:cs="Times New Roman"/>
                <w:b/>
                <w:sz w:val="22"/>
                <w:szCs w:val="22"/>
              </w:rPr>
              <w:t>WEEKLY</w:t>
            </w:r>
          </w:p>
        </w:tc>
        <w:tc>
          <w:tcPr>
            <w:tcW w:w="1250" w:type="pct"/>
          </w:tcPr>
          <w:p w14:paraId="44DDF816" w14:textId="57DE1057" w:rsidR="00FD01B0" w:rsidRPr="00FD01B0" w:rsidRDefault="00FD01B0" w:rsidP="00242E21">
            <w:pPr>
              <w:ind w:left="-15" w:right="-360"/>
              <w:jc w:val="center"/>
              <w:rPr>
                <w:rFonts w:ascii="Times New Roman" w:hAnsi="Times New Roman" w:cs="Times New Roman"/>
                <w:b/>
                <w:sz w:val="22"/>
                <w:szCs w:val="22"/>
              </w:rPr>
            </w:pPr>
            <w:r w:rsidRPr="00FD01B0">
              <w:rPr>
                <w:rFonts w:ascii="Times New Roman" w:hAnsi="Times New Roman" w:cs="Times New Roman"/>
                <w:b/>
                <w:sz w:val="22"/>
                <w:szCs w:val="22"/>
              </w:rPr>
              <w:t>MONTHLY</w:t>
            </w:r>
          </w:p>
        </w:tc>
      </w:tr>
      <w:tr w:rsidR="00FD01B0" w:rsidRPr="00FD01B0" w14:paraId="432B7BC1" w14:textId="77777777" w:rsidTr="00151F7C">
        <w:tc>
          <w:tcPr>
            <w:tcW w:w="1250" w:type="pct"/>
          </w:tcPr>
          <w:p w14:paraId="519FB243" w14:textId="77777777" w:rsidR="00FD01B0" w:rsidRPr="00FD01B0" w:rsidRDefault="00FD01B0" w:rsidP="00FD01B0">
            <w:pPr>
              <w:ind w:left="-15" w:right="-360"/>
              <w:rPr>
                <w:rFonts w:ascii="Times New Roman" w:hAnsi="Times New Roman" w:cs="Times New Roman"/>
                <w:sz w:val="22"/>
                <w:szCs w:val="22"/>
              </w:rPr>
            </w:pPr>
            <w:r w:rsidRPr="00FD01B0">
              <w:rPr>
                <w:rFonts w:ascii="Times New Roman" w:hAnsi="Times New Roman" w:cs="Times New Roman"/>
                <w:sz w:val="22"/>
                <w:szCs w:val="22"/>
              </w:rPr>
              <w:t>Compact</w:t>
            </w:r>
          </w:p>
        </w:tc>
        <w:tc>
          <w:tcPr>
            <w:tcW w:w="1250" w:type="pct"/>
          </w:tcPr>
          <w:p w14:paraId="7686A361" w14:textId="77777777" w:rsidR="00FD01B0" w:rsidRPr="00FD01B0" w:rsidRDefault="00FD01B0" w:rsidP="00242E21">
            <w:pPr>
              <w:ind w:left="-15" w:right="-360"/>
              <w:jc w:val="center"/>
              <w:rPr>
                <w:rFonts w:ascii="Times New Roman" w:hAnsi="Times New Roman" w:cs="Times New Roman"/>
                <w:sz w:val="22"/>
                <w:szCs w:val="22"/>
              </w:rPr>
            </w:pPr>
            <w:r w:rsidRPr="00FD01B0">
              <w:rPr>
                <w:rFonts w:ascii="Times New Roman" w:hAnsi="Times New Roman" w:cs="Times New Roman"/>
                <w:sz w:val="22"/>
                <w:szCs w:val="22"/>
              </w:rPr>
              <w:t>$29.50</w:t>
            </w:r>
          </w:p>
        </w:tc>
        <w:tc>
          <w:tcPr>
            <w:tcW w:w="1250" w:type="pct"/>
          </w:tcPr>
          <w:p w14:paraId="2636C7C9" w14:textId="77777777" w:rsidR="00FD01B0" w:rsidRPr="00FD01B0" w:rsidRDefault="00FD01B0" w:rsidP="00242E21">
            <w:pPr>
              <w:ind w:left="-15" w:right="-360"/>
              <w:jc w:val="center"/>
              <w:rPr>
                <w:rFonts w:ascii="Times New Roman" w:hAnsi="Times New Roman" w:cs="Times New Roman"/>
                <w:sz w:val="22"/>
                <w:szCs w:val="22"/>
              </w:rPr>
            </w:pPr>
            <w:r w:rsidRPr="00FD01B0">
              <w:rPr>
                <w:rFonts w:ascii="Times New Roman" w:hAnsi="Times New Roman" w:cs="Times New Roman"/>
                <w:sz w:val="22"/>
                <w:szCs w:val="22"/>
              </w:rPr>
              <w:t>$162.25</w:t>
            </w:r>
          </w:p>
        </w:tc>
        <w:tc>
          <w:tcPr>
            <w:tcW w:w="1250" w:type="pct"/>
          </w:tcPr>
          <w:p w14:paraId="1E9B3420" w14:textId="77777777" w:rsidR="00FD01B0" w:rsidRPr="00FD01B0" w:rsidRDefault="00FD01B0" w:rsidP="00242E21">
            <w:pPr>
              <w:ind w:left="-15" w:right="-360"/>
              <w:jc w:val="center"/>
              <w:rPr>
                <w:rFonts w:ascii="Times New Roman" w:hAnsi="Times New Roman" w:cs="Times New Roman"/>
                <w:sz w:val="22"/>
                <w:szCs w:val="22"/>
              </w:rPr>
            </w:pPr>
            <w:r w:rsidRPr="00FD01B0">
              <w:rPr>
                <w:rFonts w:ascii="Times New Roman" w:hAnsi="Times New Roman" w:cs="Times New Roman"/>
                <w:sz w:val="22"/>
                <w:szCs w:val="22"/>
              </w:rPr>
              <w:t>$590.00</w:t>
            </w:r>
          </w:p>
        </w:tc>
      </w:tr>
      <w:tr w:rsidR="00FD01B0" w:rsidRPr="00FD01B0" w14:paraId="46F29C13" w14:textId="77777777" w:rsidTr="00151F7C">
        <w:tc>
          <w:tcPr>
            <w:tcW w:w="1250" w:type="pct"/>
          </w:tcPr>
          <w:p w14:paraId="76376391" w14:textId="77777777" w:rsidR="00FD01B0" w:rsidRPr="00FD01B0" w:rsidRDefault="00FD01B0" w:rsidP="00FD01B0">
            <w:pPr>
              <w:ind w:left="-15" w:right="-360"/>
              <w:rPr>
                <w:rFonts w:ascii="Times New Roman" w:hAnsi="Times New Roman" w:cs="Times New Roman"/>
                <w:sz w:val="22"/>
                <w:szCs w:val="22"/>
              </w:rPr>
            </w:pPr>
            <w:r w:rsidRPr="00FD01B0">
              <w:rPr>
                <w:rFonts w:ascii="Times New Roman" w:hAnsi="Times New Roman" w:cs="Times New Roman"/>
                <w:sz w:val="22"/>
                <w:szCs w:val="22"/>
              </w:rPr>
              <w:t>Mid-Size/Intermediate</w:t>
            </w:r>
          </w:p>
        </w:tc>
        <w:tc>
          <w:tcPr>
            <w:tcW w:w="1250" w:type="pct"/>
          </w:tcPr>
          <w:p w14:paraId="45F3A451" w14:textId="77777777" w:rsidR="00FD01B0" w:rsidRPr="00FD01B0" w:rsidRDefault="00FD01B0" w:rsidP="00242E21">
            <w:pPr>
              <w:ind w:left="-15" w:right="-360"/>
              <w:jc w:val="center"/>
              <w:rPr>
                <w:rFonts w:ascii="Times New Roman" w:hAnsi="Times New Roman" w:cs="Times New Roman"/>
                <w:sz w:val="22"/>
                <w:szCs w:val="22"/>
              </w:rPr>
            </w:pPr>
            <w:r w:rsidRPr="00FD01B0">
              <w:rPr>
                <w:rFonts w:ascii="Times New Roman" w:hAnsi="Times New Roman" w:cs="Times New Roman"/>
                <w:sz w:val="22"/>
                <w:szCs w:val="22"/>
              </w:rPr>
              <w:t>$31.50</w:t>
            </w:r>
          </w:p>
        </w:tc>
        <w:tc>
          <w:tcPr>
            <w:tcW w:w="1250" w:type="pct"/>
          </w:tcPr>
          <w:p w14:paraId="2EF38DF8" w14:textId="77777777" w:rsidR="00FD01B0" w:rsidRPr="00FD01B0" w:rsidRDefault="00FD01B0" w:rsidP="00242E21">
            <w:pPr>
              <w:ind w:left="-15" w:right="-360"/>
              <w:jc w:val="center"/>
              <w:rPr>
                <w:rFonts w:ascii="Times New Roman" w:hAnsi="Times New Roman" w:cs="Times New Roman"/>
                <w:sz w:val="22"/>
                <w:szCs w:val="22"/>
              </w:rPr>
            </w:pPr>
            <w:r w:rsidRPr="00FD01B0">
              <w:rPr>
                <w:rFonts w:ascii="Times New Roman" w:hAnsi="Times New Roman" w:cs="Times New Roman"/>
                <w:sz w:val="22"/>
                <w:szCs w:val="22"/>
              </w:rPr>
              <w:t>$173.25</w:t>
            </w:r>
          </w:p>
        </w:tc>
        <w:tc>
          <w:tcPr>
            <w:tcW w:w="1250" w:type="pct"/>
          </w:tcPr>
          <w:p w14:paraId="509A3511" w14:textId="77777777" w:rsidR="00FD01B0" w:rsidRPr="00FD01B0" w:rsidRDefault="00FD01B0" w:rsidP="00242E21">
            <w:pPr>
              <w:ind w:left="-15" w:right="-360"/>
              <w:jc w:val="center"/>
              <w:rPr>
                <w:rFonts w:ascii="Times New Roman" w:hAnsi="Times New Roman" w:cs="Times New Roman"/>
                <w:sz w:val="22"/>
                <w:szCs w:val="22"/>
              </w:rPr>
            </w:pPr>
            <w:r w:rsidRPr="00FD01B0">
              <w:rPr>
                <w:rFonts w:ascii="Times New Roman" w:hAnsi="Times New Roman" w:cs="Times New Roman"/>
                <w:sz w:val="22"/>
                <w:szCs w:val="22"/>
              </w:rPr>
              <w:t>$630.00</w:t>
            </w:r>
          </w:p>
        </w:tc>
      </w:tr>
      <w:tr w:rsidR="00FD01B0" w:rsidRPr="00FD01B0" w14:paraId="7D131B1B" w14:textId="77777777" w:rsidTr="00151F7C">
        <w:tc>
          <w:tcPr>
            <w:tcW w:w="1250" w:type="pct"/>
          </w:tcPr>
          <w:p w14:paraId="645A6901" w14:textId="77777777" w:rsidR="00FD01B0" w:rsidRPr="00FD01B0" w:rsidRDefault="00FD01B0" w:rsidP="00FD01B0">
            <w:pPr>
              <w:ind w:left="-15" w:right="-360"/>
              <w:rPr>
                <w:rFonts w:ascii="Times New Roman" w:hAnsi="Times New Roman" w:cs="Times New Roman"/>
                <w:sz w:val="22"/>
                <w:szCs w:val="22"/>
              </w:rPr>
            </w:pPr>
          </w:p>
        </w:tc>
        <w:tc>
          <w:tcPr>
            <w:tcW w:w="1250" w:type="pct"/>
          </w:tcPr>
          <w:p w14:paraId="7B7B3EF9" w14:textId="77777777" w:rsidR="00FD01B0" w:rsidRPr="00FD01B0" w:rsidRDefault="00FD01B0" w:rsidP="00242E21">
            <w:pPr>
              <w:ind w:left="-15" w:right="-360"/>
              <w:jc w:val="center"/>
              <w:rPr>
                <w:rFonts w:ascii="Times New Roman" w:hAnsi="Times New Roman" w:cs="Times New Roman"/>
                <w:sz w:val="22"/>
                <w:szCs w:val="22"/>
              </w:rPr>
            </w:pPr>
          </w:p>
        </w:tc>
        <w:tc>
          <w:tcPr>
            <w:tcW w:w="1250" w:type="pct"/>
          </w:tcPr>
          <w:p w14:paraId="422BE113" w14:textId="77777777" w:rsidR="00FD01B0" w:rsidRPr="00FD01B0" w:rsidRDefault="00FD01B0" w:rsidP="00242E21">
            <w:pPr>
              <w:ind w:left="-15" w:right="-360"/>
              <w:jc w:val="center"/>
              <w:rPr>
                <w:rFonts w:ascii="Times New Roman" w:hAnsi="Times New Roman" w:cs="Times New Roman"/>
                <w:sz w:val="22"/>
                <w:szCs w:val="22"/>
              </w:rPr>
            </w:pPr>
          </w:p>
        </w:tc>
        <w:tc>
          <w:tcPr>
            <w:tcW w:w="1250" w:type="pct"/>
          </w:tcPr>
          <w:p w14:paraId="2866713E" w14:textId="77777777" w:rsidR="00FD01B0" w:rsidRPr="00FD01B0" w:rsidRDefault="00FD01B0" w:rsidP="00242E21">
            <w:pPr>
              <w:ind w:left="-15" w:right="-360"/>
              <w:jc w:val="center"/>
              <w:rPr>
                <w:rFonts w:ascii="Times New Roman" w:hAnsi="Times New Roman" w:cs="Times New Roman"/>
                <w:sz w:val="22"/>
                <w:szCs w:val="22"/>
              </w:rPr>
            </w:pPr>
          </w:p>
        </w:tc>
      </w:tr>
      <w:tr w:rsidR="00FD01B0" w:rsidRPr="00FD01B0" w14:paraId="7E3EAE10" w14:textId="77777777" w:rsidTr="00151F7C">
        <w:tc>
          <w:tcPr>
            <w:tcW w:w="5000" w:type="pct"/>
            <w:gridSpan w:val="4"/>
          </w:tcPr>
          <w:p w14:paraId="6103D4DD" w14:textId="77777777" w:rsidR="00FD01B0" w:rsidRPr="00FD01B0" w:rsidRDefault="00FD01B0" w:rsidP="00FD01B0">
            <w:pPr>
              <w:widowControl w:val="0"/>
              <w:ind w:left="-15" w:right="-360"/>
              <w:jc w:val="both"/>
              <w:rPr>
                <w:rFonts w:ascii="Times New Roman" w:hAnsi="Times New Roman" w:cs="Times New Roman"/>
                <w:snapToGrid w:val="0"/>
                <w:sz w:val="22"/>
                <w:szCs w:val="22"/>
              </w:rPr>
            </w:pPr>
            <w:r w:rsidRPr="00FD01B0">
              <w:rPr>
                <w:rFonts w:ascii="Times New Roman" w:hAnsi="Times New Roman" w:cs="Times New Roman"/>
                <w:snapToGrid w:val="0"/>
                <w:sz w:val="22"/>
                <w:szCs w:val="22"/>
              </w:rPr>
              <w:t>ENTERPRISE CAR RENTAL:</w:t>
            </w:r>
            <w:r w:rsidRPr="00FD01B0">
              <w:rPr>
                <w:rFonts w:ascii="Times New Roman" w:hAnsi="Times New Roman" w:cs="Times New Roman"/>
                <w:sz w:val="22"/>
                <w:szCs w:val="22"/>
              </w:rPr>
              <w:t xml:space="preserve"> </w:t>
            </w:r>
            <w:r w:rsidRPr="00FD01B0">
              <w:rPr>
                <w:rFonts w:ascii="Times New Roman" w:hAnsi="Times New Roman" w:cs="Times New Roman"/>
                <w:snapToGrid w:val="0"/>
                <w:sz w:val="22"/>
                <w:szCs w:val="22"/>
              </w:rPr>
              <w:t>1-800-RENT-A-CAR (1-800-736-8222) OR ENTERPRISE .COM</w:t>
            </w:r>
          </w:p>
          <w:p w14:paraId="6B0A1E70" w14:textId="77777777" w:rsidR="00FD01B0" w:rsidRPr="00FD01B0" w:rsidRDefault="00FD01B0" w:rsidP="00FD01B0">
            <w:pPr>
              <w:ind w:left="-15" w:right="-360"/>
              <w:rPr>
                <w:rFonts w:ascii="Times New Roman" w:hAnsi="Times New Roman" w:cs="Times New Roman"/>
                <w:sz w:val="22"/>
                <w:szCs w:val="22"/>
              </w:rPr>
            </w:pPr>
            <w:r w:rsidRPr="00FD01B0">
              <w:rPr>
                <w:rFonts w:ascii="Times New Roman" w:hAnsi="Times New Roman" w:cs="Times New Roman"/>
                <w:sz w:val="22"/>
                <w:szCs w:val="22"/>
              </w:rPr>
              <w:t xml:space="preserve">Corporate Discount Number: NA1403                                                 </w:t>
            </w:r>
          </w:p>
        </w:tc>
      </w:tr>
    </w:tbl>
    <w:p w14:paraId="45A893EC" w14:textId="77777777" w:rsidR="00FD01B0" w:rsidRPr="00FD01B0" w:rsidRDefault="00FD01B0" w:rsidP="00FD01B0">
      <w:pPr>
        <w:ind w:left="360" w:right="-360"/>
        <w:jc w:val="center"/>
        <w:rPr>
          <w:rFonts w:eastAsiaTheme="minorHAnsi"/>
          <w:b/>
          <w:sz w:val="22"/>
          <w:szCs w:val="22"/>
        </w:rPr>
      </w:pPr>
    </w:p>
    <w:p w14:paraId="6F3FA52A" w14:textId="77777777" w:rsidR="00FD01B0" w:rsidRPr="00FD01B0" w:rsidRDefault="00FD01B0" w:rsidP="00FD01B0">
      <w:pPr>
        <w:widowControl w:val="0"/>
        <w:ind w:left="360" w:right="-360"/>
        <w:jc w:val="center"/>
        <w:rPr>
          <w:b/>
          <w:caps/>
          <w:snapToGrid w:val="0"/>
          <w:sz w:val="22"/>
          <w:szCs w:val="22"/>
        </w:rPr>
      </w:pPr>
    </w:p>
    <w:p w14:paraId="77B033B1" w14:textId="77777777" w:rsidR="00FD01B0" w:rsidRPr="00FD01B0" w:rsidRDefault="00FD01B0" w:rsidP="00FD01B0">
      <w:pPr>
        <w:widowControl w:val="0"/>
        <w:ind w:left="360" w:right="-360"/>
        <w:jc w:val="center"/>
        <w:rPr>
          <w:b/>
          <w:caps/>
          <w:snapToGrid w:val="0"/>
          <w:sz w:val="22"/>
          <w:szCs w:val="22"/>
        </w:rPr>
      </w:pPr>
    </w:p>
    <w:p w14:paraId="3DBBFBD2" w14:textId="77777777" w:rsidR="00FD01B0" w:rsidRPr="00FD01B0" w:rsidRDefault="00FD01B0" w:rsidP="00151F7C">
      <w:pPr>
        <w:widowControl w:val="0"/>
        <w:tabs>
          <w:tab w:val="left" w:pos="-1440"/>
          <w:tab w:val="left" w:pos="90"/>
        </w:tabs>
        <w:ind w:left="360" w:right="-360"/>
        <w:jc w:val="center"/>
        <w:rPr>
          <w:b/>
          <w:caps/>
          <w:snapToGrid w:val="0"/>
          <w:sz w:val="22"/>
          <w:szCs w:val="22"/>
        </w:rPr>
      </w:pPr>
      <w:r w:rsidRPr="00FD01B0">
        <w:rPr>
          <w:b/>
          <w:caps/>
          <w:snapToGrid w:val="0"/>
          <w:sz w:val="22"/>
          <w:szCs w:val="22"/>
        </w:rPr>
        <w:t>Out-of-State Vehicle Rental (Mandatory)</w:t>
      </w:r>
    </w:p>
    <w:p w14:paraId="6FB87E21" w14:textId="77777777" w:rsidR="00FD01B0" w:rsidRPr="00FD01B0" w:rsidRDefault="00FD01B0" w:rsidP="00151F7C">
      <w:pPr>
        <w:ind w:left="360" w:right="-360"/>
        <w:jc w:val="center"/>
        <w:rPr>
          <w:rFonts w:eastAsiaTheme="minorHAnsi"/>
          <w:b/>
          <w:sz w:val="22"/>
          <w:szCs w:val="22"/>
        </w:rPr>
      </w:pPr>
      <w:r w:rsidRPr="00FD01B0">
        <w:rPr>
          <w:rFonts w:eastAsiaTheme="minorHAnsi"/>
          <w:b/>
          <w:sz w:val="22"/>
          <w:szCs w:val="22"/>
        </w:rPr>
        <w:t>BASE RENTAL PRICES – RECEIPTS REQUIRED</w:t>
      </w:r>
    </w:p>
    <w:p w14:paraId="13CBA5D6" w14:textId="77777777" w:rsidR="00FD01B0" w:rsidRPr="00FD01B0" w:rsidRDefault="00FD01B0" w:rsidP="00FD01B0">
      <w:pPr>
        <w:widowControl w:val="0"/>
        <w:tabs>
          <w:tab w:val="left" w:pos="-1440"/>
          <w:tab w:val="left" w:pos="90"/>
        </w:tabs>
        <w:ind w:left="360" w:right="-360" w:hanging="720"/>
        <w:jc w:val="center"/>
        <w:rPr>
          <w:b/>
          <w:caps/>
          <w:snapToGrid w:val="0"/>
          <w:sz w:val="22"/>
          <w:szCs w:val="22"/>
        </w:rPr>
      </w:pPr>
    </w:p>
    <w:p w14:paraId="06A5C150" w14:textId="77777777" w:rsidR="00FD01B0" w:rsidRPr="00FD01B0" w:rsidRDefault="00FD01B0" w:rsidP="00FD01B0">
      <w:pPr>
        <w:widowControl w:val="0"/>
        <w:tabs>
          <w:tab w:val="left" w:pos="-1440"/>
          <w:tab w:val="left" w:pos="0"/>
        </w:tabs>
        <w:ind w:left="360" w:right="-360"/>
        <w:jc w:val="both"/>
        <w:rPr>
          <w:snapToGrid w:val="0"/>
          <w:sz w:val="22"/>
          <w:szCs w:val="22"/>
        </w:rPr>
      </w:pPr>
      <w:r w:rsidRPr="00FD01B0">
        <w:rPr>
          <w:bCs/>
          <w:snapToGrid w:val="0"/>
          <w:sz w:val="22"/>
          <w:szCs w:val="22"/>
        </w:rPr>
        <w:t xml:space="preserve">The State has contracted for rental vehicles for domestic, out-of-state travel, </w:t>
      </w:r>
      <w:r w:rsidRPr="00FD01B0">
        <w:rPr>
          <w:bCs/>
          <w:snapToGrid w:val="0"/>
          <w:sz w:val="22"/>
          <w:szCs w:val="22"/>
          <w:u w:val="single"/>
        </w:rPr>
        <w:t>excluding</w:t>
      </w:r>
      <w:r w:rsidRPr="00FD01B0">
        <w:rPr>
          <w:bCs/>
          <w:snapToGrid w:val="0"/>
          <w:sz w:val="22"/>
          <w:szCs w:val="22"/>
        </w:rPr>
        <w:t xml:space="preserve"> Louisiana and international travel, utilizing the State of Louisiana’s Out-of-State Contracts. While the use of these agencies is mandatory, </w:t>
      </w:r>
      <w:r w:rsidRPr="00FD01B0">
        <w:rPr>
          <w:snapToGrid w:val="0"/>
          <w:sz w:val="22"/>
          <w:szCs w:val="22"/>
        </w:rPr>
        <w:t>choice of agency is left to the traveler’s discretion.</w:t>
      </w:r>
      <w:r w:rsidRPr="00FD01B0">
        <w:rPr>
          <w:bCs/>
          <w:snapToGrid w:val="0"/>
          <w:sz w:val="22"/>
          <w:szCs w:val="22"/>
        </w:rPr>
        <w:t xml:space="preserve"> The State of Louisiana Out-of-State participating </w:t>
      </w:r>
      <w:r w:rsidRPr="00FD01B0">
        <w:rPr>
          <w:snapToGrid w:val="0"/>
          <w:sz w:val="22"/>
          <w:szCs w:val="22"/>
        </w:rPr>
        <w:t>vendors include Enterprise Rent-A-Car, National Car Rental and Hertz Car Rental Corporation.  Pricing includes CDW/ (Collision Damage Waiver) and a million dollar liability insurance.</w:t>
      </w:r>
    </w:p>
    <w:p w14:paraId="1FF5C0E1" w14:textId="77777777" w:rsidR="00FD01B0" w:rsidRPr="00FD01B0" w:rsidRDefault="00FD01B0" w:rsidP="00FD01B0">
      <w:pPr>
        <w:widowControl w:val="0"/>
        <w:tabs>
          <w:tab w:val="left" w:pos="-1440"/>
          <w:tab w:val="left" w:pos="0"/>
        </w:tabs>
        <w:ind w:left="360" w:right="-360"/>
        <w:jc w:val="both"/>
        <w:rPr>
          <w:snapToGrid w:val="0"/>
          <w:sz w:val="22"/>
          <w:szCs w:val="22"/>
        </w:rPr>
      </w:pPr>
    </w:p>
    <w:tbl>
      <w:tblPr>
        <w:tblStyle w:val="TableGrid1"/>
        <w:tblW w:w="5045"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160"/>
        <w:gridCol w:w="1709"/>
        <w:gridCol w:w="812"/>
        <w:gridCol w:w="2970"/>
      </w:tblGrid>
      <w:tr w:rsidR="00FD01B0" w:rsidRPr="00FD01B0" w14:paraId="31EB1D07" w14:textId="77777777" w:rsidTr="00242E21">
        <w:tc>
          <w:tcPr>
            <w:tcW w:w="1239" w:type="pct"/>
          </w:tcPr>
          <w:p w14:paraId="31F52EA9" w14:textId="77777777" w:rsidR="00FD01B0" w:rsidRPr="00FD01B0" w:rsidRDefault="00FD01B0" w:rsidP="00242E21">
            <w:pPr>
              <w:ind w:right="-105"/>
              <w:jc w:val="center"/>
              <w:rPr>
                <w:rFonts w:ascii="Times New Roman" w:hAnsi="Times New Roman" w:cs="Times New Roman"/>
                <w:b/>
                <w:sz w:val="22"/>
                <w:szCs w:val="22"/>
              </w:rPr>
            </w:pPr>
            <w:r w:rsidRPr="00FD01B0">
              <w:rPr>
                <w:rFonts w:ascii="Times New Roman" w:hAnsi="Times New Roman" w:cs="Times New Roman"/>
                <w:b/>
                <w:sz w:val="22"/>
                <w:szCs w:val="22"/>
              </w:rPr>
              <w:t>VEHICLE CLASS</w:t>
            </w:r>
          </w:p>
        </w:tc>
        <w:tc>
          <w:tcPr>
            <w:tcW w:w="3761" w:type="pct"/>
            <w:gridSpan w:val="4"/>
          </w:tcPr>
          <w:p w14:paraId="260BE8B5" w14:textId="77777777" w:rsidR="00FD01B0" w:rsidRPr="00FD01B0" w:rsidRDefault="00FD01B0" w:rsidP="00242E21">
            <w:pPr>
              <w:ind w:left="-105" w:right="-360"/>
              <w:jc w:val="center"/>
              <w:rPr>
                <w:rFonts w:ascii="Times New Roman" w:hAnsi="Times New Roman" w:cs="Times New Roman"/>
                <w:b/>
                <w:sz w:val="22"/>
                <w:szCs w:val="22"/>
              </w:rPr>
            </w:pPr>
            <w:r w:rsidRPr="00FD01B0">
              <w:rPr>
                <w:rFonts w:ascii="Times New Roman" w:hAnsi="Times New Roman" w:cs="Times New Roman"/>
                <w:b/>
                <w:caps/>
                <w:snapToGrid w:val="0"/>
                <w:sz w:val="22"/>
                <w:szCs w:val="22"/>
              </w:rPr>
              <w:t>Hertz Car Rental Contract</w:t>
            </w:r>
          </w:p>
        </w:tc>
      </w:tr>
      <w:tr w:rsidR="00FD01B0" w:rsidRPr="00FD01B0" w14:paraId="252E77B9" w14:textId="77777777" w:rsidTr="00242E21">
        <w:tc>
          <w:tcPr>
            <w:tcW w:w="1239" w:type="pct"/>
          </w:tcPr>
          <w:p w14:paraId="23C57501" w14:textId="77777777" w:rsidR="00FD01B0" w:rsidRPr="00FD01B0" w:rsidRDefault="00FD01B0" w:rsidP="00FD01B0">
            <w:pPr>
              <w:ind w:right="-360"/>
              <w:jc w:val="center"/>
              <w:rPr>
                <w:rFonts w:ascii="Times New Roman" w:hAnsi="Times New Roman" w:cs="Times New Roman"/>
                <w:sz w:val="22"/>
                <w:szCs w:val="22"/>
              </w:rPr>
            </w:pPr>
          </w:p>
        </w:tc>
        <w:tc>
          <w:tcPr>
            <w:tcW w:w="1902" w:type="pct"/>
            <w:gridSpan w:val="2"/>
          </w:tcPr>
          <w:p w14:paraId="69266A92" w14:textId="77777777" w:rsidR="00FD01B0" w:rsidRPr="00FD01B0" w:rsidRDefault="00FD01B0" w:rsidP="00242E21">
            <w:pPr>
              <w:ind w:left="-105" w:right="-105"/>
              <w:jc w:val="center"/>
              <w:rPr>
                <w:rFonts w:ascii="Times New Roman" w:hAnsi="Times New Roman" w:cs="Times New Roman"/>
                <w:b/>
                <w:sz w:val="22"/>
                <w:szCs w:val="22"/>
              </w:rPr>
            </w:pPr>
            <w:r w:rsidRPr="00FD01B0">
              <w:rPr>
                <w:rFonts w:ascii="Times New Roman" w:hAnsi="Times New Roman" w:cs="Times New Roman"/>
                <w:b/>
                <w:sz w:val="22"/>
                <w:szCs w:val="22"/>
              </w:rPr>
              <w:t xml:space="preserve">DAILY </w:t>
            </w:r>
          </w:p>
        </w:tc>
        <w:tc>
          <w:tcPr>
            <w:tcW w:w="1859" w:type="pct"/>
            <w:gridSpan w:val="2"/>
          </w:tcPr>
          <w:p w14:paraId="01D3609F" w14:textId="77777777" w:rsidR="00FD01B0" w:rsidRPr="00FD01B0" w:rsidRDefault="00FD01B0" w:rsidP="00242E21">
            <w:pPr>
              <w:ind w:left="360"/>
              <w:jc w:val="center"/>
              <w:rPr>
                <w:rFonts w:ascii="Times New Roman" w:hAnsi="Times New Roman" w:cs="Times New Roman"/>
                <w:b/>
                <w:sz w:val="22"/>
                <w:szCs w:val="22"/>
              </w:rPr>
            </w:pPr>
            <w:r w:rsidRPr="00FD01B0">
              <w:rPr>
                <w:rFonts w:ascii="Times New Roman" w:hAnsi="Times New Roman" w:cs="Times New Roman"/>
                <w:b/>
                <w:sz w:val="22"/>
                <w:szCs w:val="22"/>
              </w:rPr>
              <w:t>WEEKLY</w:t>
            </w:r>
          </w:p>
        </w:tc>
      </w:tr>
      <w:tr w:rsidR="00FD01B0" w:rsidRPr="00FD01B0" w14:paraId="558A4B1D" w14:textId="77777777" w:rsidTr="00242E21">
        <w:tc>
          <w:tcPr>
            <w:tcW w:w="1239" w:type="pct"/>
          </w:tcPr>
          <w:p w14:paraId="02B3C463" w14:textId="77777777" w:rsidR="00FD01B0" w:rsidRPr="00FD01B0" w:rsidRDefault="00FD01B0" w:rsidP="00FD01B0">
            <w:pPr>
              <w:ind w:right="-360"/>
              <w:rPr>
                <w:rFonts w:ascii="Times New Roman" w:hAnsi="Times New Roman" w:cs="Times New Roman"/>
                <w:sz w:val="22"/>
                <w:szCs w:val="22"/>
              </w:rPr>
            </w:pPr>
            <w:r w:rsidRPr="00FD01B0">
              <w:rPr>
                <w:rFonts w:ascii="Times New Roman" w:hAnsi="Times New Roman" w:cs="Times New Roman"/>
                <w:sz w:val="22"/>
                <w:szCs w:val="22"/>
              </w:rPr>
              <w:t>Compact</w:t>
            </w:r>
          </w:p>
        </w:tc>
        <w:tc>
          <w:tcPr>
            <w:tcW w:w="1902" w:type="pct"/>
            <w:gridSpan w:val="2"/>
          </w:tcPr>
          <w:p w14:paraId="4581BBB8" w14:textId="77777777" w:rsidR="00FD01B0" w:rsidRPr="00FD01B0" w:rsidRDefault="00FD01B0" w:rsidP="00242E21">
            <w:pPr>
              <w:ind w:left="-105" w:right="-105"/>
              <w:jc w:val="center"/>
              <w:rPr>
                <w:rFonts w:ascii="Times New Roman" w:hAnsi="Times New Roman" w:cs="Times New Roman"/>
                <w:sz w:val="22"/>
                <w:szCs w:val="22"/>
              </w:rPr>
            </w:pPr>
            <w:r w:rsidRPr="00FD01B0">
              <w:rPr>
                <w:rFonts w:ascii="Times New Roman" w:hAnsi="Times New Roman" w:cs="Times New Roman"/>
                <w:sz w:val="22"/>
                <w:szCs w:val="22"/>
              </w:rPr>
              <w:t>$31.00</w:t>
            </w:r>
          </w:p>
        </w:tc>
        <w:tc>
          <w:tcPr>
            <w:tcW w:w="1859" w:type="pct"/>
            <w:gridSpan w:val="2"/>
          </w:tcPr>
          <w:p w14:paraId="1D0B4CB4" w14:textId="77777777" w:rsidR="00FD01B0" w:rsidRPr="00FD01B0" w:rsidRDefault="00FD01B0" w:rsidP="00242E21">
            <w:pPr>
              <w:ind w:left="360"/>
              <w:jc w:val="center"/>
              <w:rPr>
                <w:rFonts w:ascii="Times New Roman" w:hAnsi="Times New Roman" w:cs="Times New Roman"/>
                <w:sz w:val="22"/>
                <w:szCs w:val="22"/>
              </w:rPr>
            </w:pPr>
            <w:r w:rsidRPr="00FD01B0">
              <w:rPr>
                <w:rFonts w:ascii="Times New Roman" w:hAnsi="Times New Roman" w:cs="Times New Roman"/>
                <w:sz w:val="22"/>
                <w:szCs w:val="22"/>
              </w:rPr>
              <w:t>$155.00</w:t>
            </w:r>
          </w:p>
        </w:tc>
      </w:tr>
      <w:tr w:rsidR="00FD01B0" w:rsidRPr="00FD01B0" w14:paraId="3B245B03" w14:textId="77777777" w:rsidTr="00242E21">
        <w:tc>
          <w:tcPr>
            <w:tcW w:w="1239" w:type="pct"/>
          </w:tcPr>
          <w:p w14:paraId="35707A71" w14:textId="77777777" w:rsidR="00FD01B0" w:rsidRPr="00FD01B0" w:rsidRDefault="00FD01B0" w:rsidP="00FD01B0">
            <w:pPr>
              <w:ind w:right="-360"/>
              <w:rPr>
                <w:rFonts w:ascii="Times New Roman" w:hAnsi="Times New Roman" w:cs="Times New Roman"/>
                <w:sz w:val="22"/>
                <w:szCs w:val="22"/>
              </w:rPr>
            </w:pPr>
            <w:r w:rsidRPr="00FD01B0">
              <w:rPr>
                <w:rFonts w:ascii="Times New Roman" w:hAnsi="Times New Roman" w:cs="Times New Roman"/>
                <w:sz w:val="22"/>
                <w:szCs w:val="22"/>
              </w:rPr>
              <w:t>Mid-Size/Intermediate</w:t>
            </w:r>
          </w:p>
        </w:tc>
        <w:tc>
          <w:tcPr>
            <w:tcW w:w="1902" w:type="pct"/>
            <w:gridSpan w:val="2"/>
          </w:tcPr>
          <w:p w14:paraId="371611E6" w14:textId="77777777" w:rsidR="00FD01B0" w:rsidRPr="00FD01B0" w:rsidRDefault="00FD01B0" w:rsidP="00242E21">
            <w:pPr>
              <w:ind w:left="-105" w:right="-105"/>
              <w:jc w:val="center"/>
              <w:rPr>
                <w:rFonts w:ascii="Times New Roman" w:hAnsi="Times New Roman" w:cs="Times New Roman"/>
                <w:sz w:val="22"/>
                <w:szCs w:val="22"/>
              </w:rPr>
            </w:pPr>
            <w:r w:rsidRPr="00FD01B0">
              <w:rPr>
                <w:rFonts w:ascii="Times New Roman" w:hAnsi="Times New Roman" w:cs="Times New Roman"/>
                <w:sz w:val="22"/>
                <w:szCs w:val="22"/>
              </w:rPr>
              <w:t>$33.00</w:t>
            </w:r>
          </w:p>
        </w:tc>
        <w:tc>
          <w:tcPr>
            <w:tcW w:w="1859" w:type="pct"/>
            <w:gridSpan w:val="2"/>
          </w:tcPr>
          <w:p w14:paraId="64B97E04" w14:textId="77777777" w:rsidR="00FD01B0" w:rsidRPr="00FD01B0" w:rsidRDefault="00FD01B0" w:rsidP="00242E21">
            <w:pPr>
              <w:ind w:left="360"/>
              <w:jc w:val="center"/>
              <w:rPr>
                <w:rFonts w:ascii="Times New Roman" w:hAnsi="Times New Roman" w:cs="Times New Roman"/>
                <w:sz w:val="22"/>
                <w:szCs w:val="22"/>
              </w:rPr>
            </w:pPr>
            <w:r w:rsidRPr="00FD01B0">
              <w:rPr>
                <w:rFonts w:ascii="Times New Roman" w:hAnsi="Times New Roman" w:cs="Times New Roman"/>
                <w:sz w:val="22"/>
                <w:szCs w:val="22"/>
              </w:rPr>
              <w:t>$165.00</w:t>
            </w:r>
          </w:p>
        </w:tc>
      </w:tr>
      <w:tr w:rsidR="00FD01B0" w:rsidRPr="00FD01B0" w14:paraId="65FA193A" w14:textId="77777777" w:rsidTr="00242E21">
        <w:tc>
          <w:tcPr>
            <w:tcW w:w="1239" w:type="pct"/>
          </w:tcPr>
          <w:p w14:paraId="7CC449B8" w14:textId="77777777" w:rsidR="00FD01B0" w:rsidRPr="00FD01B0" w:rsidRDefault="00FD01B0" w:rsidP="00FD01B0">
            <w:pPr>
              <w:widowControl w:val="0"/>
              <w:tabs>
                <w:tab w:val="left" w:pos="-1440"/>
                <w:tab w:val="left" w:pos="0"/>
              </w:tabs>
              <w:ind w:right="-360"/>
              <w:jc w:val="both"/>
              <w:rPr>
                <w:rFonts w:ascii="Times New Roman" w:hAnsi="Times New Roman" w:cs="Times New Roman"/>
                <w:sz w:val="22"/>
                <w:szCs w:val="22"/>
              </w:rPr>
            </w:pPr>
          </w:p>
        </w:tc>
        <w:tc>
          <w:tcPr>
            <w:tcW w:w="1062" w:type="pct"/>
          </w:tcPr>
          <w:p w14:paraId="114D0A90" w14:textId="77777777" w:rsidR="00FD01B0" w:rsidRPr="00FD01B0" w:rsidRDefault="00FD01B0" w:rsidP="00FD01B0">
            <w:pPr>
              <w:widowControl w:val="0"/>
              <w:tabs>
                <w:tab w:val="left" w:pos="-1440"/>
                <w:tab w:val="left" w:pos="0"/>
              </w:tabs>
              <w:ind w:left="360" w:right="-360"/>
              <w:jc w:val="both"/>
              <w:rPr>
                <w:rFonts w:ascii="Times New Roman" w:hAnsi="Times New Roman" w:cs="Times New Roman"/>
                <w:sz w:val="22"/>
                <w:szCs w:val="22"/>
              </w:rPr>
            </w:pPr>
          </w:p>
        </w:tc>
        <w:tc>
          <w:tcPr>
            <w:tcW w:w="1239" w:type="pct"/>
            <w:gridSpan w:val="2"/>
          </w:tcPr>
          <w:p w14:paraId="539AED62" w14:textId="77777777" w:rsidR="00FD01B0" w:rsidRPr="00FD01B0" w:rsidRDefault="00FD01B0" w:rsidP="00FD01B0">
            <w:pPr>
              <w:widowControl w:val="0"/>
              <w:tabs>
                <w:tab w:val="left" w:pos="-1440"/>
                <w:tab w:val="left" w:pos="0"/>
              </w:tabs>
              <w:ind w:left="360" w:right="-360"/>
              <w:jc w:val="both"/>
              <w:rPr>
                <w:rFonts w:ascii="Times New Roman" w:hAnsi="Times New Roman" w:cs="Times New Roman"/>
                <w:sz w:val="22"/>
                <w:szCs w:val="22"/>
              </w:rPr>
            </w:pPr>
          </w:p>
        </w:tc>
        <w:tc>
          <w:tcPr>
            <w:tcW w:w="1460" w:type="pct"/>
          </w:tcPr>
          <w:p w14:paraId="7991B5D8" w14:textId="77777777" w:rsidR="00FD01B0" w:rsidRPr="00FD01B0" w:rsidRDefault="00FD01B0" w:rsidP="00FD01B0">
            <w:pPr>
              <w:widowControl w:val="0"/>
              <w:tabs>
                <w:tab w:val="left" w:pos="-1440"/>
                <w:tab w:val="left" w:pos="0"/>
              </w:tabs>
              <w:ind w:left="360" w:right="-360"/>
              <w:jc w:val="both"/>
              <w:rPr>
                <w:rFonts w:ascii="Times New Roman" w:hAnsi="Times New Roman" w:cs="Times New Roman"/>
                <w:sz w:val="22"/>
                <w:szCs w:val="22"/>
              </w:rPr>
            </w:pPr>
          </w:p>
        </w:tc>
      </w:tr>
      <w:tr w:rsidR="00FD01B0" w:rsidRPr="00FD01B0" w14:paraId="3A35B26A" w14:textId="77777777" w:rsidTr="00FD01B0">
        <w:tc>
          <w:tcPr>
            <w:tcW w:w="5000" w:type="pct"/>
            <w:gridSpan w:val="5"/>
          </w:tcPr>
          <w:p w14:paraId="46A6A65A" w14:textId="77777777" w:rsidR="00FD01B0" w:rsidRPr="00FD01B0" w:rsidRDefault="00FD01B0" w:rsidP="00FD01B0">
            <w:pPr>
              <w:widowControl w:val="0"/>
              <w:ind w:right="-360"/>
              <w:jc w:val="both"/>
              <w:rPr>
                <w:rFonts w:ascii="Times New Roman" w:hAnsi="Times New Roman" w:cs="Times New Roman"/>
                <w:snapToGrid w:val="0"/>
                <w:sz w:val="22"/>
                <w:szCs w:val="22"/>
              </w:rPr>
            </w:pPr>
            <w:r w:rsidRPr="00FD01B0">
              <w:rPr>
                <w:rFonts w:ascii="Times New Roman" w:hAnsi="Times New Roman" w:cs="Times New Roman"/>
                <w:snapToGrid w:val="0"/>
                <w:sz w:val="22"/>
                <w:szCs w:val="22"/>
              </w:rPr>
              <w:t>HERTZ CAR RENTAL:</w:t>
            </w:r>
            <w:r w:rsidRPr="00FD01B0">
              <w:rPr>
                <w:rFonts w:ascii="Times New Roman" w:hAnsi="Times New Roman" w:cs="Times New Roman"/>
                <w:sz w:val="22"/>
                <w:szCs w:val="22"/>
              </w:rPr>
              <w:t xml:space="preserve"> </w:t>
            </w:r>
            <w:r w:rsidRPr="00FD01B0">
              <w:rPr>
                <w:rFonts w:ascii="Times New Roman" w:hAnsi="Times New Roman" w:cs="Times New Roman"/>
                <w:snapToGrid w:val="0"/>
                <w:sz w:val="22"/>
                <w:szCs w:val="22"/>
              </w:rPr>
              <w:t>1-800-654-3131 OR HERTZ .COM</w:t>
            </w:r>
          </w:p>
          <w:p w14:paraId="0248B433" w14:textId="77777777" w:rsidR="00FD01B0" w:rsidRPr="00FD01B0" w:rsidRDefault="00FD01B0" w:rsidP="00FD01B0">
            <w:pPr>
              <w:ind w:right="-360"/>
              <w:rPr>
                <w:rFonts w:ascii="Times New Roman" w:hAnsi="Times New Roman" w:cs="Times New Roman"/>
                <w:sz w:val="22"/>
                <w:szCs w:val="22"/>
              </w:rPr>
            </w:pPr>
            <w:r w:rsidRPr="00FD01B0">
              <w:rPr>
                <w:rFonts w:ascii="Times New Roman" w:hAnsi="Times New Roman" w:cs="Times New Roman"/>
                <w:sz w:val="22"/>
                <w:szCs w:val="22"/>
              </w:rPr>
              <w:t xml:space="preserve">Corporate Discount Number: 70592                                                 </w:t>
            </w:r>
          </w:p>
        </w:tc>
      </w:tr>
    </w:tbl>
    <w:p w14:paraId="390A5498" w14:textId="77777777" w:rsidR="00FD01B0" w:rsidRPr="00FD01B0" w:rsidRDefault="00FD01B0" w:rsidP="00FD01B0">
      <w:pPr>
        <w:widowControl w:val="0"/>
        <w:tabs>
          <w:tab w:val="left" w:pos="-1440"/>
          <w:tab w:val="left" w:pos="0"/>
        </w:tabs>
        <w:ind w:left="360" w:right="-360"/>
        <w:jc w:val="both"/>
        <w:rPr>
          <w:snapToGrid w:val="0"/>
          <w:sz w:val="22"/>
          <w:szCs w:val="22"/>
        </w:rPr>
      </w:pPr>
    </w:p>
    <w:tbl>
      <w:tblPr>
        <w:tblStyle w:val="TableGrid1"/>
        <w:tblW w:w="5045"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160"/>
        <w:gridCol w:w="1709"/>
        <w:gridCol w:w="812"/>
        <w:gridCol w:w="2970"/>
      </w:tblGrid>
      <w:tr w:rsidR="00FD01B0" w:rsidRPr="00FD01B0" w14:paraId="023C7829" w14:textId="77777777" w:rsidTr="00242E21">
        <w:tc>
          <w:tcPr>
            <w:tcW w:w="1239" w:type="pct"/>
          </w:tcPr>
          <w:p w14:paraId="5C5C0BA8" w14:textId="77777777" w:rsidR="00FD01B0" w:rsidRPr="00FD01B0" w:rsidRDefault="00FD01B0" w:rsidP="00242E21">
            <w:pPr>
              <w:ind w:right="-105"/>
              <w:jc w:val="center"/>
              <w:rPr>
                <w:rFonts w:ascii="Times New Roman" w:hAnsi="Times New Roman" w:cs="Times New Roman"/>
                <w:b/>
                <w:sz w:val="22"/>
                <w:szCs w:val="22"/>
              </w:rPr>
            </w:pPr>
            <w:r w:rsidRPr="00FD01B0">
              <w:rPr>
                <w:rFonts w:ascii="Times New Roman" w:hAnsi="Times New Roman" w:cs="Times New Roman"/>
                <w:b/>
                <w:sz w:val="22"/>
                <w:szCs w:val="22"/>
              </w:rPr>
              <w:t>VEHICLE CLASS</w:t>
            </w:r>
          </w:p>
        </w:tc>
        <w:tc>
          <w:tcPr>
            <w:tcW w:w="3761" w:type="pct"/>
            <w:gridSpan w:val="4"/>
          </w:tcPr>
          <w:p w14:paraId="52380DF6" w14:textId="77777777" w:rsidR="00FD01B0" w:rsidRPr="00FD01B0" w:rsidRDefault="00FD01B0" w:rsidP="00242E21">
            <w:pPr>
              <w:ind w:left="-105" w:right="-105"/>
              <w:jc w:val="center"/>
              <w:rPr>
                <w:rFonts w:ascii="Times New Roman" w:hAnsi="Times New Roman" w:cs="Times New Roman"/>
                <w:b/>
                <w:caps/>
                <w:snapToGrid w:val="0"/>
                <w:sz w:val="22"/>
                <w:szCs w:val="22"/>
              </w:rPr>
            </w:pPr>
            <w:r w:rsidRPr="00FD01B0">
              <w:rPr>
                <w:rFonts w:ascii="Times New Roman" w:hAnsi="Times New Roman" w:cs="Times New Roman"/>
                <w:b/>
                <w:caps/>
                <w:snapToGrid w:val="0"/>
                <w:sz w:val="22"/>
                <w:szCs w:val="22"/>
              </w:rPr>
              <w:t xml:space="preserve">ENTERPRISE Car Rental </w:t>
            </w:r>
          </w:p>
          <w:p w14:paraId="4B7C7FB7" w14:textId="77777777" w:rsidR="00FD01B0" w:rsidRPr="00FD01B0" w:rsidRDefault="00FD01B0" w:rsidP="00242E21">
            <w:pPr>
              <w:ind w:left="-105" w:right="-105"/>
              <w:jc w:val="center"/>
              <w:rPr>
                <w:rFonts w:ascii="Times New Roman" w:hAnsi="Times New Roman" w:cs="Times New Roman"/>
                <w:b/>
                <w:sz w:val="22"/>
                <w:szCs w:val="22"/>
              </w:rPr>
            </w:pPr>
            <w:r w:rsidRPr="00FD01B0">
              <w:rPr>
                <w:rFonts w:ascii="Times New Roman" w:hAnsi="Times New Roman" w:cs="Times New Roman"/>
                <w:b/>
                <w:caps/>
                <w:snapToGrid w:val="0"/>
                <w:sz w:val="22"/>
                <w:szCs w:val="22"/>
              </w:rPr>
              <w:t>or national car rental</w:t>
            </w:r>
          </w:p>
        </w:tc>
      </w:tr>
      <w:tr w:rsidR="00FD01B0" w:rsidRPr="00FD01B0" w14:paraId="691F5400" w14:textId="77777777" w:rsidTr="00242E21">
        <w:tc>
          <w:tcPr>
            <w:tcW w:w="1239" w:type="pct"/>
          </w:tcPr>
          <w:p w14:paraId="64DA66DA" w14:textId="77777777" w:rsidR="00FD01B0" w:rsidRPr="00FD01B0" w:rsidRDefault="00FD01B0" w:rsidP="00FD01B0">
            <w:pPr>
              <w:ind w:right="-360"/>
              <w:jc w:val="center"/>
              <w:rPr>
                <w:rFonts w:ascii="Times New Roman" w:hAnsi="Times New Roman" w:cs="Times New Roman"/>
                <w:sz w:val="22"/>
                <w:szCs w:val="22"/>
              </w:rPr>
            </w:pPr>
          </w:p>
        </w:tc>
        <w:tc>
          <w:tcPr>
            <w:tcW w:w="1902" w:type="pct"/>
            <w:gridSpan w:val="2"/>
          </w:tcPr>
          <w:p w14:paraId="29A8AE9D" w14:textId="77777777" w:rsidR="00FD01B0" w:rsidRPr="00FD01B0" w:rsidRDefault="00FD01B0" w:rsidP="00242E21">
            <w:pPr>
              <w:ind w:left="-105" w:right="-105"/>
              <w:jc w:val="center"/>
              <w:rPr>
                <w:rFonts w:ascii="Times New Roman" w:hAnsi="Times New Roman" w:cs="Times New Roman"/>
                <w:b/>
                <w:sz w:val="22"/>
                <w:szCs w:val="22"/>
              </w:rPr>
            </w:pPr>
            <w:r w:rsidRPr="00FD01B0">
              <w:rPr>
                <w:rFonts w:ascii="Times New Roman" w:hAnsi="Times New Roman" w:cs="Times New Roman"/>
                <w:b/>
                <w:sz w:val="22"/>
                <w:szCs w:val="22"/>
              </w:rPr>
              <w:t xml:space="preserve">DAILY </w:t>
            </w:r>
          </w:p>
        </w:tc>
        <w:tc>
          <w:tcPr>
            <w:tcW w:w="1859" w:type="pct"/>
            <w:gridSpan w:val="2"/>
          </w:tcPr>
          <w:p w14:paraId="473F795A" w14:textId="77777777" w:rsidR="00FD01B0" w:rsidRPr="00FD01B0" w:rsidRDefault="00FD01B0" w:rsidP="00242E21">
            <w:pPr>
              <w:ind w:left="-105" w:right="-15"/>
              <w:jc w:val="center"/>
              <w:rPr>
                <w:rFonts w:ascii="Times New Roman" w:hAnsi="Times New Roman" w:cs="Times New Roman"/>
                <w:b/>
                <w:sz w:val="22"/>
                <w:szCs w:val="22"/>
              </w:rPr>
            </w:pPr>
            <w:r w:rsidRPr="00FD01B0">
              <w:rPr>
                <w:rFonts w:ascii="Times New Roman" w:hAnsi="Times New Roman" w:cs="Times New Roman"/>
                <w:b/>
                <w:sz w:val="22"/>
                <w:szCs w:val="22"/>
              </w:rPr>
              <w:t>WEEKLY</w:t>
            </w:r>
          </w:p>
        </w:tc>
      </w:tr>
      <w:tr w:rsidR="00FD01B0" w:rsidRPr="00FD01B0" w14:paraId="04E9E8FD" w14:textId="77777777" w:rsidTr="00242E21">
        <w:tc>
          <w:tcPr>
            <w:tcW w:w="1239" w:type="pct"/>
          </w:tcPr>
          <w:p w14:paraId="71E669D3" w14:textId="77777777" w:rsidR="00FD01B0" w:rsidRPr="00FD01B0" w:rsidRDefault="00FD01B0" w:rsidP="00FD01B0">
            <w:pPr>
              <w:ind w:right="-360"/>
              <w:rPr>
                <w:rFonts w:ascii="Times New Roman" w:hAnsi="Times New Roman" w:cs="Times New Roman"/>
                <w:sz w:val="22"/>
                <w:szCs w:val="22"/>
              </w:rPr>
            </w:pPr>
            <w:r w:rsidRPr="00FD01B0">
              <w:rPr>
                <w:rFonts w:ascii="Times New Roman" w:hAnsi="Times New Roman" w:cs="Times New Roman"/>
                <w:sz w:val="22"/>
                <w:szCs w:val="22"/>
              </w:rPr>
              <w:t>Compact</w:t>
            </w:r>
          </w:p>
        </w:tc>
        <w:tc>
          <w:tcPr>
            <w:tcW w:w="1902" w:type="pct"/>
            <w:gridSpan w:val="2"/>
          </w:tcPr>
          <w:p w14:paraId="2F76BE16" w14:textId="1A668D0A" w:rsidR="00FD01B0" w:rsidRPr="00161848" w:rsidRDefault="00FD01B0" w:rsidP="008F71BE">
            <w:pPr>
              <w:ind w:left="-105" w:right="-105"/>
              <w:jc w:val="center"/>
              <w:rPr>
                <w:rFonts w:ascii="Times New Roman" w:hAnsi="Times New Roman" w:cs="Times New Roman"/>
                <w:sz w:val="22"/>
                <w:szCs w:val="22"/>
              </w:rPr>
            </w:pPr>
            <w:r w:rsidRPr="00161848">
              <w:rPr>
                <w:rFonts w:ascii="Times New Roman" w:hAnsi="Times New Roman" w:cs="Times New Roman"/>
                <w:sz w:val="22"/>
                <w:szCs w:val="22"/>
              </w:rPr>
              <w:t>$</w:t>
            </w:r>
            <w:r w:rsidR="008F71BE" w:rsidRPr="00161848">
              <w:rPr>
                <w:rFonts w:ascii="Times New Roman" w:hAnsi="Times New Roman" w:cs="Times New Roman"/>
                <w:sz w:val="22"/>
                <w:szCs w:val="22"/>
              </w:rPr>
              <w:t>33.00</w:t>
            </w:r>
          </w:p>
        </w:tc>
        <w:tc>
          <w:tcPr>
            <w:tcW w:w="1859" w:type="pct"/>
            <w:gridSpan w:val="2"/>
          </w:tcPr>
          <w:p w14:paraId="79672456" w14:textId="5D06F6CC" w:rsidR="00FD01B0" w:rsidRPr="00161848" w:rsidRDefault="00FD01B0" w:rsidP="008F71BE">
            <w:pPr>
              <w:ind w:left="-105" w:right="-15"/>
              <w:jc w:val="center"/>
              <w:rPr>
                <w:rFonts w:ascii="Times New Roman" w:hAnsi="Times New Roman" w:cs="Times New Roman"/>
                <w:sz w:val="22"/>
                <w:szCs w:val="22"/>
              </w:rPr>
            </w:pPr>
            <w:r w:rsidRPr="00161848">
              <w:rPr>
                <w:rFonts w:ascii="Times New Roman" w:hAnsi="Times New Roman" w:cs="Times New Roman"/>
                <w:sz w:val="22"/>
                <w:szCs w:val="22"/>
              </w:rPr>
              <w:t>$</w:t>
            </w:r>
            <w:r w:rsidR="008F71BE" w:rsidRPr="00161848">
              <w:rPr>
                <w:rFonts w:ascii="Times New Roman" w:hAnsi="Times New Roman" w:cs="Times New Roman"/>
                <w:sz w:val="22"/>
                <w:szCs w:val="22"/>
              </w:rPr>
              <w:t>165.00</w:t>
            </w:r>
          </w:p>
        </w:tc>
      </w:tr>
      <w:tr w:rsidR="00FD01B0" w:rsidRPr="00FD01B0" w14:paraId="247C72F6" w14:textId="77777777" w:rsidTr="00242E21">
        <w:tc>
          <w:tcPr>
            <w:tcW w:w="1239" w:type="pct"/>
          </w:tcPr>
          <w:p w14:paraId="1C9BDB33" w14:textId="77777777" w:rsidR="00FD01B0" w:rsidRPr="00FD01B0" w:rsidRDefault="00FD01B0" w:rsidP="00FD01B0">
            <w:pPr>
              <w:ind w:right="-360"/>
              <w:rPr>
                <w:rFonts w:ascii="Times New Roman" w:hAnsi="Times New Roman" w:cs="Times New Roman"/>
                <w:sz w:val="22"/>
                <w:szCs w:val="22"/>
              </w:rPr>
            </w:pPr>
            <w:r w:rsidRPr="00FD01B0">
              <w:rPr>
                <w:rFonts w:ascii="Times New Roman" w:hAnsi="Times New Roman" w:cs="Times New Roman"/>
                <w:sz w:val="22"/>
                <w:szCs w:val="22"/>
              </w:rPr>
              <w:t>Mid-Size/Intermediate</w:t>
            </w:r>
          </w:p>
        </w:tc>
        <w:tc>
          <w:tcPr>
            <w:tcW w:w="1902" w:type="pct"/>
            <w:gridSpan w:val="2"/>
          </w:tcPr>
          <w:p w14:paraId="2234EA3A" w14:textId="3A9EC269" w:rsidR="00FD01B0" w:rsidRPr="00161848" w:rsidRDefault="00FD01B0" w:rsidP="008F71BE">
            <w:pPr>
              <w:ind w:left="-105" w:right="-105"/>
              <w:jc w:val="center"/>
              <w:rPr>
                <w:rFonts w:ascii="Times New Roman" w:hAnsi="Times New Roman" w:cs="Times New Roman"/>
                <w:sz w:val="22"/>
                <w:szCs w:val="22"/>
              </w:rPr>
            </w:pPr>
            <w:r w:rsidRPr="00161848">
              <w:rPr>
                <w:rFonts w:ascii="Times New Roman" w:hAnsi="Times New Roman" w:cs="Times New Roman"/>
                <w:sz w:val="22"/>
                <w:szCs w:val="22"/>
              </w:rPr>
              <w:t>$</w:t>
            </w:r>
            <w:r w:rsidR="008F71BE" w:rsidRPr="00161848">
              <w:rPr>
                <w:rFonts w:ascii="Times New Roman" w:hAnsi="Times New Roman" w:cs="Times New Roman"/>
                <w:sz w:val="22"/>
                <w:szCs w:val="22"/>
              </w:rPr>
              <w:t>34.75</w:t>
            </w:r>
          </w:p>
        </w:tc>
        <w:tc>
          <w:tcPr>
            <w:tcW w:w="1859" w:type="pct"/>
            <w:gridSpan w:val="2"/>
          </w:tcPr>
          <w:p w14:paraId="630A7D79" w14:textId="2B0FFA3D" w:rsidR="00FD01B0" w:rsidRPr="00161848" w:rsidRDefault="00FD01B0" w:rsidP="008F71BE">
            <w:pPr>
              <w:ind w:left="-105" w:right="-15"/>
              <w:jc w:val="center"/>
              <w:rPr>
                <w:rFonts w:ascii="Times New Roman" w:hAnsi="Times New Roman" w:cs="Times New Roman"/>
                <w:sz w:val="22"/>
                <w:szCs w:val="22"/>
              </w:rPr>
            </w:pPr>
            <w:r w:rsidRPr="00161848">
              <w:rPr>
                <w:rFonts w:ascii="Times New Roman" w:hAnsi="Times New Roman" w:cs="Times New Roman"/>
                <w:sz w:val="22"/>
                <w:szCs w:val="22"/>
              </w:rPr>
              <w:t>$</w:t>
            </w:r>
            <w:r w:rsidR="008F71BE" w:rsidRPr="00161848">
              <w:rPr>
                <w:rFonts w:ascii="Times New Roman" w:hAnsi="Times New Roman" w:cs="Times New Roman"/>
                <w:sz w:val="22"/>
                <w:szCs w:val="22"/>
              </w:rPr>
              <w:t>173.75</w:t>
            </w:r>
          </w:p>
        </w:tc>
      </w:tr>
      <w:tr w:rsidR="00FD01B0" w:rsidRPr="00FD01B0" w14:paraId="40B55B0D" w14:textId="77777777" w:rsidTr="00242E21">
        <w:tc>
          <w:tcPr>
            <w:tcW w:w="1239" w:type="pct"/>
          </w:tcPr>
          <w:p w14:paraId="5552FF56" w14:textId="77777777" w:rsidR="00FD01B0" w:rsidRPr="00FD01B0" w:rsidRDefault="00FD01B0" w:rsidP="00FD01B0">
            <w:pPr>
              <w:widowControl w:val="0"/>
              <w:tabs>
                <w:tab w:val="left" w:pos="-1440"/>
                <w:tab w:val="left" w:pos="0"/>
              </w:tabs>
              <w:ind w:right="-360"/>
              <w:jc w:val="both"/>
              <w:rPr>
                <w:rFonts w:ascii="Times New Roman" w:hAnsi="Times New Roman" w:cs="Times New Roman"/>
                <w:sz w:val="22"/>
                <w:szCs w:val="22"/>
              </w:rPr>
            </w:pPr>
          </w:p>
        </w:tc>
        <w:tc>
          <w:tcPr>
            <w:tcW w:w="1062" w:type="pct"/>
          </w:tcPr>
          <w:p w14:paraId="6C1A7A61" w14:textId="77777777" w:rsidR="00FD01B0" w:rsidRPr="00FD01B0" w:rsidRDefault="00FD01B0" w:rsidP="00FD01B0">
            <w:pPr>
              <w:widowControl w:val="0"/>
              <w:tabs>
                <w:tab w:val="left" w:pos="-1440"/>
                <w:tab w:val="left" w:pos="0"/>
              </w:tabs>
              <w:ind w:left="360" w:right="-360"/>
              <w:jc w:val="both"/>
              <w:rPr>
                <w:rFonts w:ascii="Times New Roman" w:hAnsi="Times New Roman" w:cs="Times New Roman"/>
                <w:sz w:val="22"/>
                <w:szCs w:val="22"/>
              </w:rPr>
            </w:pPr>
          </w:p>
        </w:tc>
        <w:tc>
          <w:tcPr>
            <w:tcW w:w="1239" w:type="pct"/>
            <w:gridSpan w:val="2"/>
          </w:tcPr>
          <w:p w14:paraId="4ED5C9E8" w14:textId="77777777" w:rsidR="00FD01B0" w:rsidRPr="00FD01B0" w:rsidRDefault="00FD01B0" w:rsidP="00FD01B0">
            <w:pPr>
              <w:widowControl w:val="0"/>
              <w:tabs>
                <w:tab w:val="left" w:pos="-1440"/>
                <w:tab w:val="left" w:pos="0"/>
              </w:tabs>
              <w:ind w:left="360" w:right="-360"/>
              <w:jc w:val="both"/>
              <w:rPr>
                <w:rFonts w:ascii="Times New Roman" w:hAnsi="Times New Roman" w:cs="Times New Roman"/>
                <w:sz w:val="22"/>
                <w:szCs w:val="22"/>
              </w:rPr>
            </w:pPr>
          </w:p>
        </w:tc>
        <w:tc>
          <w:tcPr>
            <w:tcW w:w="1460" w:type="pct"/>
          </w:tcPr>
          <w:p w14:paraId="7AAFAE0E" w14:textId="77777777" w:rsidR="00FD01B0" w:rsidRPr="00FD01B0" w:rsidRDefault="00FD01B0" w:rsidP="00FD01B0">
            <w:pPr>
              <w:widowControl w:val="0"/>
              <w:tabs>
                <w:tab w:val="left" w:pos="-1440"/>
                <w:tab w:val="left" w:pos="0"/>
              </w:tabs>
              <w:ind w:left="360" w:right="-360"/>
              <w:jc w:val="both"/>
              <w:rPr>
                <w:rFonts w:ascii="Times New Roman" w:hAnsi="Times New Roman" w:cs="Times New Roman"/>
                <w:sz w:val="22"/>
                <w:szCs w:val="22"/>
              </w:rPr>
            </w:pPr>
          </w:p>
        </w:tc>
      </w:tr>
      <w:tr w:rsidR="00FD01B0" w:rsidRPr="00FD01B0" w14:paraId="7624E50B" w14:textId="77777777" w:rsidTr="00FD01B0">
        <w:tc>
          <w:tcPr>
            <w:tcW w:w="5000" w:type="pct"/>
            <w:gridSpan w:val="5"/>
          </w:tcPr>
          <w:p w14:paraId="0872E741" w14:textId="77777777" w:rsidR="00FD01B0" w:rsidRPr="00FD01B0" w:rsidRDefault="00FD01B0" w:rsidP="00FD01B0">
            <w:pPr>
              <w:widowControl w:val="0"/>
              <w:ind w:right="-360"/>
              <w:jc w:val="both"/>
              <w:rPr>
                <w:rFonts w:ascii="Times New Roman" w:hAnsi="Times New Roman" w:cs="Times New Roman"/>
                <w:snapToGrid w:val="0"/>
                <w:sz w:val="22"/>
                <w:szCs w:val="22"/>
              </w:rPr>
            </w:pPr>
            <w:r w:rsidRPr="00FD01B0">
              <w:rPr>
                <w:rFonts w:ascii="Times New Roman" w:hAnsi="Times New Roman" w:cs="Times New Roman"/>
                <w:snapToGrid w:val="0"/>
                <w:sz w:val="22"/>
                <w:szCs w:val="22"/>
              </w:rPr>
              <w:t>ENTERPRISE CAR RENTAL:</w:t>
            </w:r>
            <w:r w:rsidRPr="00FD01B0">
              <w:rPr>
                <w:rFonts w:ascii="Times New Roman" w:hAnsi="Times New Roman" w:cs="Times New Roman"/>
                <w:sz w:val="22"/>
                <w:szCs w:val="22"/>
              </w:rPr>
              <w:t xml:space="preserve"> </w:t>
            </w:r>
            <w:r w:rsidRPr="00FD01B0">
              <w:rPr>
                <w:rFonts w:ascii="Times New Roman" w:hAnsi="Times New Roman" w:cs="Times New Roman"/>
                <w:snapToGrid w:val="0"/>
                <w:sz w:val="22"/>
                <w:szCs w:val="22"/>
              </w:rPr>
              <w:t>1-800-RENT-A-CAR (1-800-736-8222) OR ENTERPRISE .COM</w:t>
            </w:r>
          </w:p>
          <w:p w14:paraId="3B1E60CF" w14:textId="77777777" w:rsidR="00FD01B0" w:rsidRPr="00FD01B0" w:rsidRDefault="00FD01B0" w:rsidP="00FD01B0">
            <w:pPr>
              <w:widowControl w:val="0"/>
              <w:ind w:right="-360"/>
              <w:jc w:val="both"/>
              <w:rPr>
                <w:rFonts w:ascii="Times New Roman" w:hAnsi="Times New Roman" w:cs="Times New Roman"/>
                <w:snapToGrid w:val="0"/>
                <w:sz w:val="22"/>
                <w:szCs w:val="22"/>
              </w:rPr>
            </w:pPr>
            <w:r w:rsidRPr="00FD01B0">
              <w:rPr>
                <w:rFonts w:ascii="Times New Roman" w:hAnsi="Times New Roman" w:cs="Times New Roman"/>
                <w:snapToGrid w:val="0"/>
                <w:sz w:val="22"/>
                <w:szCs w:val="22"/>
              </w:rPr>
              <w:t>NATIONAL CAR RENTAL: 1-877-222-9058 OR NATIONALCAR.COM</w:t>
            </w:r>
          </w:p>
          <w:p w14:paraId="1774C7E2" w14:textId="77777777" w:rsidR="00FD01B0" w:rsidRPr="00FD01B0" w:rsidRDefault="00FD01B0" w:rsidP="00FD01B0">
            <w:pPr>
              <w:ind w:right="-360"/>
              <w:rPr>
                <w:rFonts w:ascii="Times New Roman" w:hAnsi="Times New Roman" w:cs="Times New Roman"/>
                <w:sz w:val="22"/>
                <w:szCs w:val="22"/>
              </w:rPr>
            </w:pPr>
            <w:r w:rsidRPr="00FD01B0">
              <w:rPr>
                <w:rFonts w:ascii="Times New Roman" w:hAnsi="Times New Roman" w:cs="Times New Roman"/>
                <w:sz w:val="22"/>
                <w:szCs w:val="22"/>
              </w:rPr>
              <w:t xml:space="preserve">Corporate Discount Number: NA1403                                                 </w:t>
            </w:r>
          </w:p>
        </w:tc>
      </w:tr>
      <w:tr w:rsidR="00FD01B0" w:rsidRPr="00FD01B0" w14:paraId="731FBECB" w14:textId="77777777" w:rsidTr="00FD01B0">
        <w:tc>
          <w:tcPr>
            <w:tcW w:w="5000" w:type="pct"/>
            <w:gridSpan w:val="5"/>
          </w:tcPr>
          <w:p w14:paraId="0073BCD4" w14:textId="77777777" w:rsidR="00FD01B0" w:rsidRPr="00FD01B0" w:rsidRDefault="00FD01B0" w:rsidP="00FD01B0">
            <w:pPr>
              <w:widowControl w:val="0"/>
              <w:ind w:right="-360"/>
              <w:jc w:val="both"/>
              <w:rPr>
                <w:rFonts w:ascii="Times New Roman" w:hAnsi="Times New Roman" w:cs="Times New Roman"/>
                <w:snapToGrid w:val="0"/>
                <w:sz w:val="22"/>
                <w:szCs w:val="22"/>
              </w:rPr>
            </w:pPr>
          </w:p>
        </w:tc>
      </w:tr>
      <w:tr w:rsidR="00FD01B0" w:rsidRPr="00FD01B0" w14:paraId="00F175A8" w14:textId="77777777" w:rsidTr="00FD01B0">
        <w:tc>
          <w:tcPr>
            <w:tcW w:w="5000" w:type="pct"/>
            <w:gridSpan w:val="5"/>
          </w:tcPr>
          <w:p w14:paraId="23E77147" w14:textId="77777777" w:rsidR="00FD01B0" w:rsidRPr="00FD01B0" w:rsidRDefault="00FD01B0" w:rsidP="00FD01B0">
            <w:pPr>
              <w:widowControl w:val="0"/>
              <w:ind w:right="-360"/>
              <w:jc w:val="both"/>
              <w:rPr>
                <w:rFonts w:ascii="Times New Roman" w:hAnsi="Times New Roman" w:cs="Times New Roman"/>
                <w:snapToGrid w:val="0"/>
                <w:sz w:val="22"/>
                <w:szCs w:val="22"/>
              </w:rPr>
            </w:pPr>
          </w:p>
        </w:tc>
      </w:tr>
      <w:tr w:rsidR="00FD01B0" w:rsidRPr="00FD01B0" w14:paraId="62AE2EAF" w14:textId="77777777" w:rsidTr="00FD01B0">
        <w:tc>
          <w:tcPr>
            <w:tcW w:w="5000" w:type="pct"/>
            <w:gridSpan w:val="5"/>
          </w:tcPr>
          <w:p w14:paraId="4A3B5EBC" w14:textId="77777777" w:rsidR="00FD01B0" w:rsidRPr="00FD01B0" w:rsidRDefault="00FD01B0" w:rsidP="00FD01B0">
            <w:pPr>
              <w:widowControl w:val="0"/>
              <w:ind w:right="-360"/>
              <w:jc w:val="both"/>
              <w:rPr>
                <w:rFonts w:ascii="Times New Roman" w:hAnsi="Times New Roman" w:cs="Times New Roman"/>
                <w:snapToGrid w:val="0"/>
                <w:sz w:val="22"/>
                <w:szCs w:val="22"/>
              </w:rPr>
            </w:pPr>
          </w:p>
        </w:tc>
      </w:tr>
      <w:tr w:rsidR="00FD01B0" w:rsidRPr="00FD01B0" w14:paraId="17841FAF" w14:textId="77777777" w:rsidTr="00FD01B0">
        <w:tc>
          <w:tcPr>
            <w:tcW w:w="5000" w:type="pct"/>
            <w:gridSpan w:val="5"/>
          </w:tcPr>
          <w:p w14:paraId="4F41D374" w14:textId="77777777" w:rsidR="00FD01B0" w:rsidRPr="00FD01B0" w:rsidRDefault="00FD01B0" w:rsidP="00FD01B0">
            <w:pPr>
              <w:widowControl w:val="0"/>
              <w:tabs>
                <w:tab w:val="left" w:pos="-1440"/>
                <w:tab w:val="left" w:pos="0"/>
              </w:tabs>
              <w:ind w:right="-15"/>
              <w:jc w:val="both"/>
              <w:rPr>
                <w:rFonts w:ascii="Times New Roman" w:hAnsi="Times New Roman" w:cs="Times New Roman"/>
                <w:snapToGrid w:val="0"/>
                <w:sz w:val="22"/>
                <w:szCs w:val="22"/>
              </w:rPr>
            </w:pPr>
            <w:r w:rsidRPr="00FD01B0">
              <w:rPr>
                <w:rFonts w:ascii="Times New Roman" w:hAnsi="Times New Roman" w:cs="Times New Roman"/>
                <w:sz w:val="22"/>
                <w:szCs w:val="22"/>
              </w:rPr>
              <w:t xml:space="preserve">All rates (both In and Out-of-State) include </w:t>
            </w:r>
            <w:r w:rsidRPr="00FD01B0">
              <w:rPr>
                <w:rFonts w:ascii="Times New Roman" w:hAnsi="Times New Roman" w:cs="Times New Roman"/>
                <w:snapToGrid w:val="0"/>
                <w:sz w:val="22"/>
                <w:szCs w:val="22"/>
              </w:rPr>
              <w:t>CDW (Collision Damage Waiver) and a million dollar liability insurance.</w:t>
            </w:r>
          </w:p>
          <w:p w14:paraId="2B59E7DA" w14:textId="77777777" w:rsidR="00FD01B0" w:rsidRPr="00FD01B0" w:rsidRDefault="00FD01B0" w:rsidP="00FD01B0">
            <w:pPr>
              <w:widowControl w:val="0"/>
              <w:tabs>
                <w:tab w:val="left" w:pos="-1440"/>
                <w:tab w:val="left" w:pos="0"/>
              </w:tabs>
              <w:ind w:right="-15"/>
              <w:jc w:val="both"/>
              <w:rPr>
                <w:rFonts w:ascii="Times New Roman" w:hAnsi="Times New Roman" w:cs="Times New Roman"/>
                <w:snapToGrid w:val="0"/>
                <w:sz w:val="22"/>
                <w:szCs w:val="22"/>
              </w:rPr>
            </w:pPr>
          </w:p>
          <w:p w14:paraId="33206073" w14:textId="41925F01" w:rsidR="00FD01B0" w:rsidRPr="00FD01B0" w:rsidRDefault="00FD01B0" w:rsidP="00FD01B0">
            <w:pPr>
              <w:ind w:right="-15"/>
              <w:jc w:val="both"/>
              <w:rPr>
                <w:rFonts w:ascii="Times New Roman" w:hAnsi="Times New Roman" w:cs="Times New Roman"/>
                <w:b/>
                <w:sz w:val="22"/>
                <w:szCs w:val="22"/>
              </w:rPr>
            </w:pPr>
            <w:r w:rsidRPr="00FD01B0">
              <w:rPr>
                <w:rFonts w:ascii="Times New Roman" w:hAnsi="Times New Roman" w:cs="Times New Roman"/>
                <w:snapToGrid w:val="0"/>
                <w:sz w:val="22"/>
                <w:szCs w:val="22"/>
              </w:rPr>
              <w:t xml:space="preserve">Only the rental of compact or intermediate model is reimbursable, unless non-availability is documented, or the vehicle will be used to transport more than two persons.   Written approval from the department head </w:t>
            </w:r>
            <w:r w:rsidRPr="00FD01B0">
              <w:rPr>
                <w:rFonts w:ascii="Times New Roman" w:hAnsi="Times New Roman" w:cs="Times New Roman"/>
                <w:snapToGrid w:val="0"/>
                <w:sz w:val="22"/>
                <w:szCs w:val="22"/>
                <w:u w:val="single"/>
              </w:rPr>
              <w:t xml:space="preserve">prior </w:t>
            </w:r>
            <w:r w:rsidRPr="00FD01B0">
              <w:rPr>
                <w:rFonts w:ascii="Times New Roman" w:hAnsi="Times New Roman" w:cs="Times New Roman"/>
                <w:snapToGrid w:val="0"/>
                <w:sz w:val="22"/>
                <w:szCs w:val="22"/>
              </w:rPr>
              <w:t>to departure is required</w:t>
            </w:r>
          </w:p>
          <w:p w14:paraId="500CAB32" w14:textId="77777777" w:rsidR="00FD01B0" w:rsidRDefault="00FD01B0" w:rsidP="00FD01B0">
            <w:pPr>
              <w:widowControl w:val="0"/>
              <w:ind w:right="-15"/>
              <w:rPr>
                <w:rFonts w:ascii="Times New Roman" w:hAnsi="Times New Roman" w:cs="Times New Roman"/>
                <w:snapToGrid w:val="0"/>
                <w:sz w:val="22"/>
                <w:szCs w:val="22"/>
              </w:rPr>
            </w:pPr>
          </w:p>
          <w:p w14:paraId="7C20F5D6" w14:textId="0FA535C6" w:rsidR="00FD01B0" w:rsidRPr="00FD01B0" w:rsidRDefault="00FD01B0" w:rsidP="00FD01B0">
            <w:pPr>
              <w:widowControl w:val="0"/>
              <w:ind w:right="-15"/>
              <w:rPr>
                <w:rFonts w:ascii="Times New Roman" w:hAnsi="Times New Roman" w:cs="Times New Roman"/>
                <w:snapToGrid w:val="0"/>
                <w:sz w:val="22"/>
                <w:szCs w:val="22"/>
              </w:rPr>
            </w:pPr>
          </w:p>
        </w:tc>
      </w:tr>
    </w:tbl>
    <w:p w14:paraId="42C049AD" w14:textId="77777777" w:rsidR="00FD01B0" w:rsidRPr="00FD01B0" w:rsidRDefault="00FD01B0" w:rsidP="00FD01B0">
      <w:pPr>
        <w:widowControl w:val="0"/>
        <w:tabs>
          <w:tab w:val="left" w:pos="-1440"/>
          <w:tab w:val="left" w:pos="90"/>
        </w:tabs>
        <w:ind w:left="360" w:right="-360" w:hanging="720"/>
        <w:rPr>
          <w:b/>
          <w:caps/>
          <w:snapToGrid w:val="0"/>
          <w:sz w:val="22"/>
          <w:szCs w:val="22"/>
        </w:rPr>
      </w:pPr>
    </w:p>
    <w:p w14:paraId="0A38E271" w14:textId="0D84ABBB" w:rsidR="00430070" w:rsidRDefault="00430070" w:rsidP="00FD01B0">
      <w:pPr>
        <w:pStyle w:val="Header"/>
        <w:ind w:left="360" w:right="-360"/>
        <w:jc w:val="right"/>
        <w:rPr>
          <w:rFonts w:ascii="Calibri" w:hAnsi="Calibri" w:cs="Calibri"/>
          <w:sz w:val="20"/>
          <w:szCs w:val="20"/>
        </w:rPr>
      </w:pPr>
    </w:p>
    <w:p w14:paraId="35BCEE11" w14:textId="2C05C071" w:rsidR="00FD01B0" w:rsidRDefault="00FD01B0" w:rsidP="00FD01B0">
      <w:pPr>
        <w:pStyle w:val="Header"/>
        <w:ind w:left="360" w:right="-360"/>
        <w:jc w:val="right"/>
        <w:rPr>
          <w:rFonts w:ascii="Calibri" w:hAnsi="Calibri" w:cs="Calibri"/>
          <w:sz w:val="20"/>
          <w:szCs w:val="20"/>
        </w:rPr>
      </w:pPr>
    </w:p>
    <w:p w14:paraId="0FC65D23" w14:textId="47EFD21E" w:rsidR="00FD01B0" w:rsidRDefault="00FD01B0" w:rsidP="00FD01B0">
      <w:pPr>
        <w:pStyle w:val="Header"/>
        <w:ind w:left="360"/>
        <w:jc w:val="right"/>
        <w:rPr>
          <w:rFonts w:ascii="Calibri" w:hAnsi="Calibri" w:cs="Calibri"/>
          <w:sz w:val="20"/>
          <w:szCs w:val="20"/>
        </w:rPr>
      </w:pPr>
    </w:p>
    <w:p w14:paraId="565CB0E6" w14:textId="77777777" w:rsidR="00FD01B0" w:rsidRDefault="00FD01B0" w:rsidP="00FD01B0">
      <w:pPr>
        <w:pStyle w:val="Header"/>
        <w:ind w:left="360"/>
        <w:jc w:val="right"/>
        <w:rPr>
          <w:rFonts w:ascii="Calibri" w:hAnsi="Calibri" w:cs="Calibri"/>
          <w:sz w:val="20"/>
          <w:szCs w:val="20"/>
        </w:rPr>
      </w:pPr>
    </w:p>
    <w:p w14:paraId="7F1125A6" w14:textId="0C814B26" w:rsidR="00087495" w:rsidRDefault="00087495" w:rsidP="00D36F5D">
      <w:pPr>
        <w:pStyle w:val="Header"/>
        <w:jc w:val="right"/>
        <w:rPr>
          <w:rFonts w:ascii="Calibri" w:hAnsi="Calibri" w:cs="Calibri"/>
          <w:sz w:val="20"/>
          <w:szCs w:val="20"/>
        </w:rPr>
      </w:pPr>
    </w:p>
    <w:p w14:paraId="18E70FC3" w14:textId="77777777" w:rsidR="008311C1" w:rsidRDefault="008311C1" w:rsidP="008311C1">
      <w:pPr>
        <w:autoSpaceDE w:val="0"/>
        <w:autoSpaceDN w:val="0"/>
        <w:adjustRightInd w:val="0"/>
        <w:ind w:left="360" w:right="-358"/>
        <w:jc w:val="both"/>
        <w:rPr>
          <w:sz w:val="22"/>
          <w:szCs w:val="22"/>
        </w:rPr>
      </w:pPr>
    </w:p>
    <w:p w14:paraId="735467A1" w14:textId="77777777" w:rsidR="008311C1" w:rsidRPr="00467ED0" w:rsidRDefault="008311C1" w:rsidP="008311C1">
      <w:pPr>
        <w:ind w:right="-990"/>
        <w:jc w:val="right"/>
        <w:rPr>
          <w:rFonts w:ascii="Calibri" w:hAnsi="Calibri" w:cs="Calibri"/>
          <w:sz w:val="20"/>
          <w:szCs w:val="20"/>
        </w:rPr>
      </w:pPr>
      <w:r>
        <w:rPr>
          <w:noProof/>
        </w:rPr>
        <w:drawing>
          <wp:anchor distT="0" distB="0" distL="114300" distR="114300" simplePos="0" relativeHeight="251668992" behindDoc="1" locked="0" layoutInCell="1" allowOverlap="1" wp14:anchorId="4EF83B6C" wp14:editId="240C7215">
            <wp:simplePos x="0" y="0"/>
            <wp:positionH relativeFrom="column">
              <wp:posOffset>9525</wp:posOffset>
            </wp:positionH>
            <wp:positionV relativeFrom="paragraph">
              <wp:posOffset>-38100</wp:posOffset>
            </wp:positionV>
            <wp:extent cx="784860" cy="685800"/>
            <wp:effectExtent l="0" t="0" r="0" b="0"/>
            <wp:wrapNone/>
            <wp:docPr id="1" name="Picture 1" descr="LPPSSeal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PPSSealL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86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0"/>
          <w:szCs w:val="20"/>
        </w:rPr>
        <w:t>Revised 01/21</w:t>
      </w:r>
    </w:p>
    <w:p w14:paraId="081889BF" w14:textId="77777777" w:rsidR="008311C1" w:rsidRPr="00467ED0" w:rsidRDefault="008311C1" w:rsidP="008311C1">
      <w:pPr>
        <w:ind w:right="-990"/>
        <w:jc w:val="center"/>
        <w:rPr>
          <w:rFonts w:ascii="Calibri" w:hAnsi="Calibri" w:cs="Calibri"/>
          <w:b/>
          <w:sz w:val="28"/>
          <w:szCs w:val="28"/>
        </w:rPr>
      </w:pPr>
      <w:r w:rsidRPr="00467ED0">
        <w:rPr>
          <w:rFonts w:ascii="Calibri" w:hAnsi="Calibri" w:cs="Calibri"/>
          <w:b/>
          <w:sz w:val="28"/>
          <w:szCs w:val="28"/>
        </w:rPr>
        <w:t xml:space="preserve">      LIVINGSTON PARISH PUBLIC SCHOOLS</w:t>
      </w:r>
    </w:p>
    <w:p w14:paraId="30691A69" w14:textId="6CE157EB" w:rsidR="008311C1" w:rsidRPr="00467ED0" w:rsidRDefault="008311C1" w:rsidP="008311C1">
      <w:pPr>
        <w:ind w:right="-990"/>
        <w:jc w:val="center"/>
        <w:rPr>
          <w:rFonts w:ascii="Calibri" w:hAnsi="Calibri" w:cs="Calibri"/>
          <w:b/>
        </w:rPr>
      </w:pPr>
      <w:r w:rsidRPr="00467ED0">
        <w:rPr>
          <w:rFonts w:ascii="Calibri" w:hAnsi="Calibri" w:cs="Calibri"/>
          <w:b/>
        </w:rPr>
        <w:t xml:space="preserve">   REQUEST TO ATTEND </w:t>
      </w:r>
      <w:r>
        <w:rPr>
          <w:rFonts w:ascii="Calibri" w:hAnsi="Calibri" w:cs="Calibri"/>
          <w:b/>
        </w:rPr>
        <w:t>WORKSHOP</w:t>
      </w:r>
    </w:p>
    <w:p w14:paraId="4B27068F" w14:textId="77777777" w:rsidR="008311C1" w:rsidRPr="00C02F5B" w:rsidRDefault="008311C1" w:rsidP="008311C1">
      <w:pPr>
        <w:ind w:right="-990"/>
        <w:jc w:val="center"/>
        <w:rPr>
          <w:rFonts w:ascii="Calibri" w:hAnsi="Calibri" w:cs="Calibri"/>
          <w:b/>
          <w:sz w:val="16"/>
          <w:szCs w:val="16"/>
        </w:rPr>
      </w:pPr>
    </w:p>
    <w:p w14:paraId="333382AD" w14:textId="77777777" w:rsidR="008311C1" w:rsidRDefault="008311C1" w:rsidP="008311C1">
      <w:pPr>
        <w:jc w:val="both"/>
        <w:rPr>
          <w:rFonts w:ascii="Calibri" w:hAnsi="Calibri" w:cs="Calibri"/>
          <w:b/>
          <w:sz w:val="22"/>
          <w:szCs w:val="22"/>
        </w:rPr>
      </w:pPr>
    </w:p>
    <w:p w14:paraId="5A2901CF" w14:textId="7EF39DD9" w:rsidR="008311C1" w:rsidRPr="00E30BE0" w:rsidRDefault="008311C1" w:rsidP="008311C1">
      <w:pPr>
        <w:spacing w:line="276" w:lineRule="auto"/>
        <w:ind w:right="-990"/>
        <w:jc w:val="both"/>
        <w:rPr>
          <w:rFonts w:ascii="Calibri" w:hAnsi="Calibri" w:cs="Calibri"/>
          <w:b/>
        </w:rPr>
      </w:pPr>
      <w:r w:rsidRPr="00E30BE0">
        <w:rPr>
          <w:rFonts w:ascii="Calibri" w:hAnsi="Calibri" w:cs="Calibri"/>
          <w:b/>
        </w:rPr>
        <w:t xml:space="preserve">All employees must complete and submit a Request to Attend </w:t>
      </w:r>
      <w:r>
        <w:rPr>
          <w:rFonts w:ascii="Calibri" w:hAnsi="Calibri" w:cs="Calibri"/>
          <w:b/>
        </w:rPr>
        <w:t>Workshop</w:t>
      </w:r>
      <w:r w:rsidRPr="00E30BE0">
        <w:rPr>
          <w:rFonts w:ascii="Calibri" w:hAnsi="Calibri" w:cs="Calibri"/>
          <w:b/>
        </w:rPr>
        <w:t xml:space="preserve"> prior to registration and before any travel arrangements are made. Please allow at least two weeks for this approval process.</w:t>
      </w:r>
    </w:p>
    <w:p w14:paraId="447A1384" w14:textId="6548E396" w:rsidR="00D36F5D" w:rsidRDefault="00D36F5D" w:rsidP="008311C1">
      <w:pPr>
        <w:spacing w:line="276" w:lineRule="auto"/>
        <w:jc w:val="both"/>
        <w:rPr>
          <w:rFonts w:ascii="Calibri" w:hAnsi="Calibri" w:cs="Calibri"/>
          <w:b/>
          <w:sz w:val="16"/>
          <w:szCs w:val="16"/>
        </w:rPr>
      </w:pPr>
    </w:p>
    <w:tbl>
      <w:tblPr>
        <w:tblStyle w:val="TableGrid"/>
        <w:tblW w:w="11088" w:type="dxa"/>
        <w:tblLook w:val="04A0" w:firstRow="1" w:lastRow="0" w:firstColumn="1" w:lastColumn="0" w:noHBand="0" w:noVBand="1"/>
      </w:tblPr>
      <w:tblGrid>
        <w:gridCol w:w="2718"/>
        <w:gridCol w:w="8370"/>
      </w:tblGrid>
      <w:tr w:rsidR="008311C1" w:rsidRPr="00E30BE0" w14:paraId="125EA27B" w14:textId="77777777" w:rsidTr="007A2614">
        <w:trPr>
          <w:trHeight w:hRule="exact" w:val="360"/>
        </w:trPr>
        <w:tc>
          <w:tcPr>
            <w:tcW w:w="2718" w:type="dxa"/>
            <w:vAlign w:val="bottom"/>
          </w:tcPr>
          <w:p w14:paraId="4B6E5BE5" w14:textId="77777777" w:rsidR="008311C1" w:rsidRPr="00E30BE0" w:rsidRDefault="008311C1" w:rsidP="008311C1">
            <w:pPr>
              <w:pStyle w:val="NoSpacing"/>
              <w:spacing w:line="276" w:lineRule="auto"/>
              <w:rPr>
                <w:rFonts w:cs="Calibri"/>
              </w:rPr>
            </w:pPr>
            <w:r w:rsidRPr="00E30BE0">
              <w:rPr>
                <w:rFonts w:cs="Calibri"/>
              </w:rPr>
              <w:t>Name of Attendee:</w:t>
            </w:r>
          </w:p>
        </w:tc>
        <w:tc>
          <w:tcPr>
            <w:tcW w:w="8370" w:type="dxa"/>
            <w:vAlign w:val="bottom"/>
          </w:tcPr>
          <w:p w14:paraId="63C83323" w14:textId="77777777" w:rsidR="008311C1" w:rsidRPr="00E30BE0" w:rsidRDefault="008311C1" w:rsidP="008311C1">
            <w:pPr>
              <w:pStyle w:val="NoSpacing"/>
              <w:spacing w:line="276" w:lineRule="auto"/>
              <w:rPr>
                <w:rFonts w:cs="Calibri"/>
              </w:rPr>
            </w:pPr>
          </w:p>
        </w:tc>
      </w:tr>
      <w:tr w:rsidR="008311C1" w:rsidRPr="00E30BE0" w14:paraId="49578148" w14:textId="77777777" w:rsidTr="007A2614">
        <w:trPr>
          <w:trHeight w:hRule="exact" w:val="360"/>
        </w:trPr>
        <w:tc>
          <w:tcPr>
            <w:tcW w:w="2718" w:type="dxa"/>
            <w:vAlign w:val="bottom"/>
          </w:tcPr>
          <w:p w14:paraId="538BF737" w14:textId="77777777" w:rsidR="008311C1" w:rsidRPr="00E30BE0" w:rsidRDefault="008311C1" w:rsidP="008311C1">
            <w:pPr>
              <w:pStyle w:val="NoSpacing"/>
              <w:spacing w:line="276" w:lineRule="auto"/>
              <w:rPr>
                <w:rFonts w:cs="Calibri"/>
              </w:rPr>
            </w:pPr>
            <w:r w:rsidRPr="00E30BE0">
              <w:rPr>
                <w:rFonts w:cs="Calibri"/>
              </w:rPr>
              <w:t>School or Department:</w:t>
            </w:r>
          </w:p>
        </w:tc>
        <w:tc>
          <w:tcPr>
            <w:tcW w:w="8370" w:type="dxa"/>
            <w:vAlign w:val="bottom"/>
          </w:tcPr>
          <w:p w14:paraId="3B97CB1A" w14:textId="77777777" w:rsidR="008311C1" w:rsidRPr="00E30BE0" w:rsidRDefault="008311C1" w:rsidP="008311C1">
            <w:pPr>
              <w:pStyle w:val="NoSpacing"/>
              <w:spacing w:line="276" w:lineRule="auto"/>
              <w:rPr>
                <w:rFonts w:cs="Calibri"/>
              </w:rPr>
            </w:pPr>
          </w:p>
        </w:tc>
      </w:tr>
      <w:tr w:rsidR="008311C1" w:rsidRPr="00E30BE0" w14:paraId="25A34323" w14:textId="77777777" w:rsidTr="007A2614">
        <w:trPr>
          <w:trHeight w:hRule="exact" w:val="360"/>
        </w:trPr>
        <w:tc>
          <w:tcPr>
            <w:tcW w:w="2718" w:type="dxa"/>
            <w:vAlign w:val="bottom"/>
          </w:tcPr>
          <w:p w14:paraId="3D078305" w14:textId="2BCD0857" w:rsidR="008311C1" w:rsidRPr="00E30BE0" w:rsidRDefault="008311C1" w:rsidP="008311C1">
            <w:pPr>
              <w:pStyle w:val="NoSpacing"/>
              <w:spacing w:line="276" w:lineRule="auto"/>
              <w:rPr>
                <w:rFonts w:cs="Calibri"/>
              </w:rPr>
            </w:pPr>
            <w:r w:rsidRPr="00E30BE0">
              <w:rPr>
                <w:rFonts w:cs="Calibri"/>
              </w:rPr>
              <w:t xml:space="preserve">Name of </w:t>
            </w:r>
            <w:r>
              <w:rPr>
                <w:rFonts w:cs="Calibri"/>
              </w:rPr>
              <w:t>Workshop</w:t>
            </w:r>
            <w:r w:rsidRPr="00E30BE0">
              <w:rPr>
                <w:rFonts w:cs="Calibri"/>
              </w:rPr>
              <w:t>:</w:t>
            </w:r>
          </w:p>
        </w:tc>
        <w:tc>
          <w:tcPr>
            <w:tcW w:w="8370" w:type="dxa"/>
            <w:vAlign w:val="bottom"/>
          </w:tcPr>
          <w:p w14:paraId="643A24D1" w14:textId="77777777" w:rsidR="008311C1" w:rsidRPr="00E30BE0" w:rsidRDefault="008311C1" w:rsidP="008311C1">
            <w:pPr>
              <w:pStyle w:val="NoSpacing"/>
              <w:spacing w:line="276" w:lineRule="auto"/>
              <w:rPr>
                <w:rFonts w:cs="Calibri"/>
              </w:rPr>
            </w:pPr>
          </w:p>
        </w:tc>
      </w:tr>
      <w:tr w:rsidR="008311C1" w:rsidRPr="00E30BE0" w14:paraId="6F24B38D" w14:textId="77777777" w:rsidTr="007A2614">
        <w:trPr>
          <w:trHeight w:hRule="exact" w:val="360"/>
        </w:trPr>
        <w:tc>
          <w:tcPr>
            <w:tcW w:w="2718" w:type="dxa"/>
            <w:vAlign w:val="bottom"/>
          </w:tcPr>
          <w:p w14:paraId="03536E0F" w14:textId="0A6B31D3" w:rsidR="008311C1" w:rsidRPr="00E30BE0" w:rsidRDefault="008311C1" w:rsidP="008311C1">
            <w:pPr>
              <w:pStyle w:val="NoSpacing"/>
              <w:spacing w:line="276" w:lineRule="auto"/>
              <w:rPr>
                <w:rFonts w:cs="Calibri"/>
              </w:rPr>
            </w:pPr>
            <w:r w:rsidRPr="00E30BE0">
              <w:rPr>
                <w:rFonts w:cs="Calibri"/>
              </w:rPr>
              <w:t xml:space="preserve">Dates of </w:t>
            </w:r>
            <w:r>
              <w:rPr>
                <w:rFonts w:cs="Calibri"/>
              </w:rPr>
              <w:t>Workshop</w:t>
            </w:r>
            <w:r w:rsidRPr="00E30BE0">
              <w:rPr>
                <w:rFonts w:cs="Calibri"/>
              </w:rPr>
              <w:t>:</w:t>
            </w:r>
          </w:p>
        </w:tc>
        <w:tc>
          <w:tcPr>
            <w:tcW w:w="8370" w:type="dxa"/>
            <w:vAlign w:val="bottom"/>
          </w:tcPr>
          <w:p w14:paraId="32B1EED8" w14:textId="77777777" w:rsidR="008311C1" w:rsidRPr="00E30BE0" w:rsidRDefault="008311C1" w:rsidP="008311C1">
            <w:pPr>
              <w:pStyle w:val="NoSpacing"/>
              <w:spacing w:line="276" w:lineRule="auto"/>
              <w:rPr>
                <w:rFonts w:cs="Calibri"/>
              </w:rPr>
            </w:pPr>
          </w:p>
        </w:tc>
      </w:tr>
      <w:tr w:rsidR="008311C1" w:rsidRPr="00E30BE0" w14:paraId="2E8125B8" w14:textId="77777777" w:rsidTr="007A2614">
        <w:trPr>
          <w:trHeight w:hRule="exact" w:val="360"/>
        </w:trPr>
        <w:tc>
          <w:tcPr>
            <w:tcW w:w="2718" w:type="dxa"/>
            <w:vAlign w:val="bottom"/>
          </w:tcPr>
          <w:p w14:paraId="6E092C52" w14:textId="7BBC85B0" w:rsidR="008311C1" w:rsidRPr="00E30BE0" w:rsidRDefault="008311C1" w:rsidP="008311C1">
            <w:pPr>
              <w:pStyle w:val="NoSpacing"/>
              <w:spacing w:line="276" w:lineRule="auto"/>
              <w:rPr>
                <w:rFonts w:cs="Calibri"/>
              </w:rPr>
            </w:pPr>
            <w:r>
              <w:rPr>
                <w:rFonts w:cs="Calibri"/>
              </w:rPr>
              <w:t>Location of Workshop</w:t>
            </w:r>
            <w:r w:rsidRPr="00E30BE0">
              <w:rPr>
                <w:rFonts w:cs="Calibri"/>
              </w:rPr>
              <w:t>:</w:t>
            </w:r>
          </w:p>
        </w:tc>
        <w:tc>
          <w:tcPr>
            <w:tcW w:w="8370" w:type="dxa"/>
            <w:vAlign w:val="bottom"/>
          </w:tcPr>
          <w:p w14:paraId="70F6289E" w14:textId="0A61B677" w:rsidR="008311C1" w:rsidRPr="00E30BE0" w:rsidRDefault="008311C1" w:rsidP="008311C1">
            <w:pPr>
              <w:pStyle w:val="NoSpacing"/>
              <w:spacing w:line="276" w:lineRule="auto"/>
              <w:rPr>
                <w:rFonts w:cs="Calibri"/>
              </w:rPr>
            </w:pPr>
          </w:p>
        </w:tc>
      </w:tr>
      <w:tr w:rsidR="008311C1" w:rsidRPr="00E30BE0" w14:paraId="49959683" w14:textId="77777777" w:rsidTr="007A2614">
        <w:trPr>
          <w:trHeight w:hRule="exact" w:val="360"/>
        </w:trPr>
        <w:tc>
          <w:tcPr>
            <w:tcW w:w="2718" w:type="dxa"/>
            <w:vAlign w:val="bottom"/>
          </w:tcPr>
          <w:p w14:paraId="2B90C21C" w14:textId="77777777" w:rsidR="008311C1" w:rsidRPr="00E30BE0" w:rsidRDefault="008311C1" w:rsidP="008311C1">
            <w:pPr>
              <w:pStyle w:val="NoSpacing"/>
              <w:spacing w:line="276" w:lineRule="auto"/>
              <w:rPr>
                <w:rFonts w:cs="Calibri"/>
              </w:rPr>
            </w:pPr>
            <w:r w:rsidRPr="00E30BE0">
              <w:rPr>
                <w:rFonts w:cs="Calibri"/>
              </w:rPr>
              <w:t>Registration Expenses:</w:t>
            </w:r>
          </w:p>
        </w:tc>
        <w:tc>
          <w:tcPr>
            <w:tcW w:w="8370" w:type="dxa"/>
            <w:vAlign w:val="bottom"/>
          </w:tcPr>
          <w:p w14:paraId="6B7383D6" w14:textId="77777777" w:rsidR="008311C1" w:rsidRPr="00E30BE0" w:rsidRDefault="008311C1" w:rsidP="008311C1">
            <w:pPr>
              <w:pStyle w:val="NoSpacing"/>
              <w:spacing w:line="276" w:lineRule="auto"/>
              <w:rPr>
                <w:rFonts w:cs="Calibri"/>
              </w:rPr>
            </w:pPr>
          </w:p>
        </w:tc>
      </w:tr>
      <w:tr w:rsidR="008311C1" w:rsidRPr="00E30BE0" w14:paraId="14E4C4CB" w14:textId="77777777" w:rsidTr="007A2614">
        <w:trPr>
          <w:trHeight w:hRule="exact" w:val="360"/>
        </w:trPr>
        <w:tc>
          <w:tcPr>
            <w:tcW w:w="2718" w:type="dxa"/>
            <w:vAlign w:val="bottom"/>
          </w:tcPr>
          <w:p w14:paraId="5679F5B2" w14:textId="77777777" w:rsidR="008311C1" w:rsidRPr="00E30BE0" w:rsidRDefault="008311C1" w:rsidP="008311C1">
            <w:pPr>
              <w:pStyle w:val="NoSpacing"/>
              <w:spacing w:line="276" w:lineRule="auto"/>
              <w:rPr>
                <w:rFonts w:cs="Calibri"/>
              </w:rPr>
            </w:pPr>
            <w:r w:rsidRPr="00E30BE0">
              <w:rPr>
                <w:rFonts w:cs="Calibri"/>
              </w:rPr>
              <w:t>Transportation Expenses:</w:t>
            </w:r>
          </w:p>
        </w:tc>
        <w:tc>
          <w:tcPr>
            <w:tcW w:w="8370" w:type="dxa"/>
            <w:vAlign w:val="bottom"/>
          </w:tcPr>
          <w:p w14:paraId="1FD3A16E" w14:textId="77777777" w:rsidR="008311C1" w:rsidRPr="00E30BE0" w:rsidRDefault="008311C1" w:rsidP="008311C1">
            <w:pPr>
              <w:pStyle w:val="NoSpacing"/>
              <w:spacing w:line="276" w:lineRule="auto"/>
              <w:rPr>
                <w:rFonts w:cs="Calibri"/>
              </w:rPr>
            </w:pPr>
          </w:p>
        </w:tc>
      </w:tr>
      <w:tr w:rsidR="008311C1" w:rsidRPr="00E30BE0" w14:paraId="758DEBAF" w14:textId="77777777" w:rsidTr="007A2614">
        <w:trPr>
          <w:trHeight w:hRule="exact" w:val="360"/>
        </w:trPr>
        <w:tc>
          <w:tcPr>
            <w:tcW w:w="2718" w:type="dxa"/>
            <w:vAlign w:val="bottom"/>
          </w:tcPr>
          <w:p w14:paraId="275E4C55" w14:textId="77777777" w:rsidR="008311C1" w:rsidRPr="00E30BE0" w:rsidRDefault="008311C1" w:rsidP="008311C1">
            <w:pPr>
              <w:pStyle w:val="NoSpacing"/>
              <w:spacing w:line="276" w:lineRule="auto"/>
              <w:rPr>
                <w:rFonts w:cs="Calibri"/>
              </w:rPr>
            </w:pPr>
            <w:r w:rsidRPr="00E30BE0">
              <w:rPr>
                <w:rFonts w:cs="Calibri"/>
              </w:rPr>
              <w:t>Meal Expenses:</w:t>
            </w:r>
          </w:p>
        </w:tc>
        <w:tc>
          <w:tcPr>
            <w:tcW w:w="8370" w:type="dxa"/>
            <w:vAlign w:val="bottom"/>
          </w:tcPr>
          <w:p w14:paraId="67A30F46" w14:textId="77777777" w:rsidR="008311C1" w:rsidRPr="00E30BE0" w:rsidRDefault="008311C1" w:rsidP="008311C1">
            <w:pPr>
              <w:pStyle w:val="NoSpacing"/>
              <w:spacing w:line="276" w:lineRule="auto"/>
              <w:rPr>
                <w:rFonts w:cs="Calibri"/>
              </w:rPr>
            </w:pPr>
          </w:p>
        </w:tc>
      </w:tr>
      <w:tr w:rsidR="008311C1" w:rsidRPr="00E30BE0" w14:paraId="19CAD162" w14:textId="77777777" w:rsidTr="007A2614">
        <w:trPr>
          <w:trHeight w:hRule="exact" w:val="360"/>
        </w:trPr>
        <w:tc>
          <w:tcPr>
            <w:tcW w:w="2718" w:type="dxa"/>
            <w:vAlign w:val="bottom"/>
          </w:tcPr>
          <w:p w14:paraId="6097910F" w14:textId="77777777" w:rsidR="008311C1" w:rsidRPr="00E30BE0" w:rsidRDefault="008311C1" w:rsidP="008311C1">
            <w:pPr>
              <w:pStyle w:val="NoSpacing"/>
              <w:spacing w:line="276" w:lineRule="auto"/>
              <w:rPr>
                <w:rFonts w:cs="Calibri"/>
              </w:rPr>
            </w:pPr>
            <w:r w:rsidRPr="00E30BE0">
              <w:rPr>
                <w:rFonts w:cs="Calibri"/>
              </w:rPr>
              <w:t>Funding Source:</w:t>
            </w:r>
          </w:p>
        </w:tc>
        <w:tc>
          <w:tcPr>
            <w:tcW w:w="8370" w:type="dxa"/>
            <w:vAlign w:val="bottom"/>
          </w:tcPr>
          <w:p w14:paraId="31A4C949" w14:textId="77777777" w:rsidR="008311C1" w:rsidRPr="00E30BE0" w:rsidRDefault="008311C1" w:rsidP="008311C1">
            <w:pPr>
              <w:pStyle w:val="NoSpacing"/>
              <w:spacing w:line="276" w:lineRule="auto"/>
              <w:rPr>
                <w:rFonts w:cs="Calibri"/>
              </w:rPr>
            </w:pPr>
          </w:p>
        </w:tc>
      </w:tr>
    </w:tbl>
    <w:p w14:paraId="6092C2D3" w14:textId="77777777" w:rsidR="007A2614" w:rsidRPr="005072E9" w:rsidRDefault="007A2614" w:rsidP="007A2614">
      <w:pPr>
        <w:pStyle w:val="NoSpacing"/>
        <w:jc w:val="center"/>
        <w:rPr>
          <w:rFonts w:ascii="Calibri" w:hAnsi="Calibri" w:cs="Calibri"/>
          <w:sz w:val="16"/>
          <w:szCs w:val="16"/>
        </w:rPr>
      </w:pPr>
    </w:p>
    <w:p w14:paraId="7948F82F" w14:textId="77777777" w:rsidR="007A2614" w:rsidRPr="00E508D3" w:rsidRDefault="007A2614" w:rsidP="007A2614">
      <w:pPr>
        <w:pStyle w:val="NoSpacing"/>
        <w:ind w:right="-1080"/>
        <w:jc w:val="center"/>
        <w:rPr>
          <w:rFonts w:ascii="Calibri" w:hAnsi="Calibri" w:cs="Calibri"/>
          <w:b/>
        </w:rPr>
      </w:pPr>
      <w:r w:rsidRPr="00E508D3">
        <w:rPr>
          <w:rFonts w:ascii="Calibri" w:hAnsi="Calibri" w:cs="Calibri"/>
          <w:b/>
        </w:rPr>
        <w:t>Expenses will be reimbursed according to guidelines listed in the LPPS Travel Regulations.</w:t>
      </w:r>
    </w:p>
    <w:p w14:paraId="22737CDE" w14:textId="77777777" w:rsidR="00D36F5D" w:rsidRPr="007A2614" w:rsidRDefault="00D36F5D" w:rsidP="008311C1">
      <w:pPr>
        <w:pStyle w:val="NoSpacing"/>
        <w:spacing w:line="276" w:lineRule="auto"/>
        <w:rPr>
          <w:rFonts w:ascii="Calibri" w:hAnsi="Calibri" w:cs="Calibri"/>
          <w:sz w:val="16"/>
          <w:szCs w:val="16"/>
        </w:rPr>
      </w:pPr>
    </w:p>
    <w:tbl>
      <w:tblPr>
        <w:tblW w:w="5446" w:type="pct"/>
        <w:tblBorders>
          <w:bottom w:val="single" w:sz="4" w:space="0" w:color="auto"/>
          <w:insideH w:val="single" w:sz="4" w:space="0" w:color="auto"/>
        </w:tblBorders>
        <w:tblLook w:val="04A0" w:firstRow="1" w:lastRow="0" w:firstColumn="1" w:lastColumn="0" w:noHBand="0" w:noVBand="1"/>
      </w:tblPr>
      <w:tblGrid>
        <w:gridCol w:w="1080"/>
        <w:gridCol w:w="9899"/>
      </w:tblGrid>
      <w:tr w:rsidR="008311C1" w:rsidRPr="008311C1" w14:paraId="22D559E4" w14:textId="77777777" w:rsidTr="008311C1">
        <w:trPr>
          <w:trHeight w:val="778"/>
        </w:trPr>
        <w:tc>
          <w:tcPr>
            <w:tcW w:w="5000" w:type="pct"/>
            <w:gridSpan w:val="2"/>
            <w:tcBorders>
              <w:top w:val="nil"/>
              <w:bottom w:val="nil"/>
            </w:tcBorders>
            <w:shd w:val="clear" w:color="auto" w:fill="auto"/>
            <w:vAlign w:val="bottom"/>
          </w:tcPr>
          <w:p w14:paraId="438A11B0" w14:textId="0D09C3E5" w:rsidR="008311C1" w:rsidRPr="008311C1" w:rsidRDefault="008311C1" w:rsidP="008311C1">
            <w:pPr>
              <w:pStyle w:val="NoSpacing"/>
              <w:spacing w:line="276" w:lineRule="auto"/>
              <w:jc w:val="both"/>
              <w:rPr>
                <w:rFonts w:ascii="Calibri" w:hAnsi="Calibri" w:cs="Calibri"/>
              </w:rPr>
            </w:pPr>
            <w:r w:rsidRPr="008311C1">
              <w:rPr>
                <w:rFonts w:ascii="Calibri" w:hAnsi="Calibri" w:cs="Calibri"/>
              </w:rPr>
              <w:t xml:space="preserve">Explain how employee plans to use the information gained at the Workshop in performing their duties in the District? </w:t>
            </w:r>
          </w:p>
        </w:tc>
      </w:tr>
      <w:tr w:rsidR="008311C1" w:rsidRPr="00467ED0" w14:paraId="5D397491" w14:textId="77777777" w:rsidTr="008311C1">
        <w:trPr>
          <w:trHeight w:hRule="exact" w:val="389"/>
        </w:trPr>
        <w:tc>
          <w:tcPr>
            <w:tcW w:w="492" w:type="pct"/>
            <w:tcBorders>
              <w:top w:val="nil"/>
              <w:bottom w:val="nil"/>
            </w:tcBorders>
            <w:shd w:val="clear" w:color="auto" w:fill="auto"/>
            <w:vAlign w:val="bottom"/>
          </w:tcPr>
          <w:p w14:paraId="5A08ABB0" w14:textId="77777777" w:rsidR="008311C1" w:rsidRPr="00467ED0" w:rsidRDefault="008311C1" w:rsidP="008311C1">
            <w:pPr>
              <w:pStyle w:val="NoSpacing"/>
              <w:spacing w:line="276" w:lineRule="auto"/>
              <w:rPr>
                <w:rFonts w:ascii="Calibri" w:hAnsi="Calibri" w:cs="Calibri"/>
              </w:rPr>
            </w:pPr>
          </w:p>
        </w:tc>
        <w:tc>
          <w:tcPr>
            <w:tcW w:w="4508" w:type="pct"/>
            <w:tcBorders>
              <w:top w:val="single" w:sz="4" w:space="0" w:color="auto"/>
            </w:tcBorders>
            <w:shd w:val="clear" w:color="auto" w:fill="auto"/>
            <w:vAlign w:val="bottom"/>
          </w:tcPr>
          <w:p w14:paraId="0F62D2B0" w14:textId="67C70B48" w:rsidR="008311C1" w:rsidRPr="00467ED0" w:rsidRDefault="008311C1" w:rsidP="008311C1">
            <w:pPr>
              <w:pStyle w:val="NoSpacing"/>
              <w:spacing w:line="276" w:lineRule="auto"/>
              <w:rPr>
                <w:rFonts w:ascii="Calibri" w:hAnsi="Calibri" w:cs="Calibri"/>
              </w:rPr>
            </w:pPr>
          </w:p>
        </w:tc>
      </w:tr>
      <w:tr w:rsidR="00D36F5D" w:rsidRPr="00467ED0" w14:paraId="40E9F751" w14:textId="77777777" w:rsidTr="002B3879">
        <w:trPr>
          <w:trHeight w:hRule="exact" w:val="389"/>
        </w:trPr>
        <w:tc>
          <w:tcPr>
            <w:tcW w:w="5000" w:type="pct"/>
            <w:gridSpan w:val="2"/>
            <w:tcBorders>
              <w:bottom w:val="single" w:sz="4" w:space="0" w:color="auto"/>
            </w:tcBorders>
            <w:shd w:val="clear" w:color="auto" w:fill="auto"/>
            <w:vAlign w:val="bottom"/>
          </w:tcPr>
          <w:p w14:paraId="0039B539" w14:textId="77777777" w:rsidR="00D36F5D" w:rsidRPr="00467ED0" w:rsidRDefault="00D36F5D" w:rsidP="008311C1">
            <w:pPr>
              <w:pStyle w:val="NoSpacing"/>
              <w:spacing w:line="276" w:lineRule="auto"/>
              <w:rPr>
                <w:rFonts w:ascii="Calibri" w:hAnsi="Calibri" w:cs="Calibri"/>
              </w:rPr>
            </w:pPr>
          </w:p>
        </w:tc>
      </w:tr>
      <w:tr w:rsidR="00D36F5D" w:rsidRPr="00467ED0" w14:paraId="23233BA5" w14:textId="77777777" w:rsidTr="002B3879">
        <w:trPr>
          <w:trHeight w:hRule="exact" w:val="389"/>
        </w:trPr>
        <w:tc>
          <w:tcPr>
            <w:tcW w:w="5000" w:type="pct"/>
            <w:gridSpan w:val="2"/>
            <w:tcBorders>
              <w:top w:val="single" w:sz="4" w:space="0" w:color="auto"/>
              <w:bottom w:val="single" w:sz="4" w:space="0" w:color="auto"/>
            </w:tcBorders>
            <w:shd w:val="clear" w:color="auto" w:fill="auto"/>
            <w:vAlign w:val="bottom"/>
          </w:tcPr>
          <w:p w14:paraId="6AC1AD53" w14:textId="77777777" w:rsidR="00D36F5D" w:rsidRPr="00467ED0" w:rsidRDefault="00D36F5D" w:rsidP="008311C1">
            <w:pPr>
              <w:pStyle w:val="NoSpacing"/>
              <w:spacing w:line="276" w:lineRule="auto"/>
              <w:rPr>
                <w:rFonts w:ascii="Calibri" w:hAnsi="Calibri" w:cs="Calibri"/>
              </w:rPr>
            </w:pPr>
          </w:p>
        </w:tc>
      </w:tr>
      <w:tr w:rsidR="008311C1" w:rsidRPr="00467ED0" w14:paraId="53DCE37B" w14:textId="77777777" w:rsidTr="002B3879">
        <w:trPr>
          <w:trHeight w:hRule="exact" w:val="389"/>
        </w:trPr>
        <w:tc>
          <w:tcPr>
            <w:tcW w:w="5000" w:type="pct"/>
            <w:gridSpan w:val="2"/>
            <w:tcBorders>
              <w:top w:val="single" w:sz="4" w:space="0" w:color="auto"/>
              <w:bottom w:val="single" w:sz="4" w:space="0" w:color="auto"/>
            </w:tcBorders>
            <w:shd w:val="clear" w:color="auto" w:fill="auto"/>
            <w:vAlign w:val="bottom"/>
          </w:tcPr>
          <w:p w14:paraId="0FB9541F" w14:textId="77777777" w:rsidR="008311C1" w:rsidRPr="00467ED0" w:rsidRDefault="008311C1" w:rsidP="008311C1">
            <w:pPr>
              <w:pStyle w:val="NoSpacing"/>
              <w:spacing w:line="276" w:lineRule="auto"/>
              <w:rPr>
                <w:rFonts w:ascii="Calibri" w:hAnsi="Calibri" w:cs="Calibri"/>
              </w:rPr>
            </w:pPr>
          </w:p>
        </w:tc>
      </w:tr>
      <w:tr w:rsidR="008311C1" w:rsidRPr="00467ED0" w14:paraId="3D2BAA44" w14:textId="77777777" w:rsidTr="002B3879">
        <w:trPr>
          <w:trHeight w:hRule="exact" w:val="389"/>
        </w:trPr>
        <w:tc>
          <w:tcPr>
            <w:tcW w:w="5000" w:type="pct"/>
            <w:gridSpan w:val="2"/>
            <w:tcBorders>
              <w:top w:val="single" w:sz="4" w:space="0" w:color="auto"/>
              <w:bottom w:val="single" w:sz="4" w:space="0" w:color="auto"/>
            </w:tcBorders>
            <w:shd w:val="clear" w:color="auto" w:fill="auto"/>
            <w:vAlign w:val="bottom"/>
          </w:tcPr>
          <w:p w14:paraId="1F8B46E6" w14:textId="77777777" w:rsidR="008311C1" w:rsidRPr="00467ED0" w:rsidRDefault="008311C1" w:rsidP="008311C1">
            <w:pPr>
              <w:pStyle w:val="NoSpacing"/>
              <w:spacing w:line="276" w:lineRule="auto"/>
              <w:rPr>
                <w:rFonts w:ascii="Calibri" w:hAnsi="Calibri" w:cs="Calibri"/>
              </w:rPr>
            </w:pPr>
          </w:p>
        </w:tc>
      </w:tr>
    </w:tbl>
    <w:p w14:paraId="19B3F166" w14:textId="77777777" w:rsidR="00D36F5D" w:rsidRPr="00B605A8" w:rsidRDefault="00D36F5D" w:rsidP="008311C1">
      <w:pPr>
        <w:pStyle w:val="NoSpacing"/>
        <w:spacing w:line="276" w:lineRule="auto"/>
        <w:rPr>
          <w:rFonts w:ascii="Calibri" w:hAnsi="Calibri" w:cs="Calibri"/>
          <w:sz w:val="22"/>
          <w:szCs w:val="22"/>
        </w:rPr>
      </w:pPr>
    </w:p>
    <w:p w14:paraId="268B1248" w14:textId="77777777" w:rsidR="008311C1" w:rsidRPr="00E30BE0" w:rsidRDefault="008311C1" w:rsidP="008311C1">
      <w:pPr>
        <w:spacing w:line="276" w:lineRule="auto"/>
        <w:ind w:right="-900"/>
        <w:jc w:val="both"/>
        <w:rPr>
          <w:rFonts w:ascii="Calibri" w:hAnsi="Calibri"/>
          <w:b/>
        </w:rPr>
      </w:pPr>
      <w:r w:rsidRPr="00E30BE0">
        <w:rPr>
          <w:rFonts w:ascii="Calibri" w:hAnsi="Calibri"/>
          <w:b/>
        </w:rPr>
        <w:t xml:space="preserve">By signing below, the employee acknowledges and agrees to abide by Livingston Parish Public Schools’ Travel Regulations and Standard of Personal Conduct. </w:t>
      </w:r>
    </w:p>
    <w:p w14:paraId="40490F20" w14:textId="77777777" w:rsidR="008311C1" w:rsidRPr="005072E9" w:rsidRDefault="008311C1" w:rsidP="008311C1">
      <w:pPr>
        <w:spacing w:line="276" w:lineRule="auto"/>
        <w:ind w:left="-90" w:right="-90"/>
        <w:rPr>
          <w:rFonts w:ascii="Calibri" w:hAnsi="Calibri"/>
          <w:b/>
          <w:sz w:val="16"/>
          <w:szCs w:val="16"/>
        </w:rPr>
      </w:pPr>
    </w:p>
    <w:tbl>
      <w:tblPr>
        <w:tblW w:w="11052" w:type="dxa"/>
        <w:tblInd w:w="18" w:type="dxa"/>
        <w:tblLook w:val="04A0" w:firstRow="1" w:lastRow="0" w:firstColumn="1" w:lastColumn="0" w:noHBand="0" w:noVBand="1"/>
      </w:tblPr>
      <w:tblGrid>
        <w:gridCol w:w="2137"/>
        <w:gridCol w:w="4685"/>
        <w:gridCol w:w="990"/>
        <w:gridCol w:w="3240"/>
      </w:tblGrid>
      <w:tr w:rsidR="008311C1" w:rsidRPr="00E30BE0" w14:paraId="1CA120A1" w14:textId="77777777" w:rsidTr="00B32481">
        <w:trPr>
          <w:trHeight w:hRule="exact" w:val="389"/>
        </w:trPr>
        <w:tc>
          <w:tcPr>
            <w:tcW w:w="2137" w:type="dxa"/>
            <w:shd w:val="clear" w:color="auto" w:fill="auto"/>
            <w:vAlign w:val="center"/>
          </w:tcPr>
          <w:p w14:paraId="4DD61697" w14:textId="77777777" w:rsidR="008311C1" w:rsidRPr="00E30BE0" w:rsidRDefault="008311C1" w:rsidP="008311C1">
            <w:pPr>
              <w:spacing w:line="276" w:lineRule="auto"/>
              <w:ind w:left="-90" w:right="-90"/>
              <w:rPr>
                <w:rFonts w:ascii="Calibri" w:hAnsi="Calibri"/>
              </w:rPr>
            </w:pPr>
            <w:r w:rsidRPr="00E30BE0">
              <w:rPr>
                <w:rFonts w:ascii="Calibri" w:hAnsi="Calibri"/>
              </w:rPr>
              <w:t>Employee Signature:</w:t>
            </w:r>
          </w:p>
        </w:tc>
        <w:tc>
          <w:tcPr>
            <w:tcW w:w="4685" w:type="dxa"/>
            <w:tcBorders>
              <w:bottom w:val="single" w:sz="4" w:space="0" w:color="auto"/>
            </w:tcBorders>
            <w:shd w:val="clear" w:color="auto" w:fill="auto"/>
            <w:vAlign w:val="center"/>
          </w:tcPr>
          <w:p w14:paraId="292D8223" w14:textId="77777777" w:rsidR="008311C1" w:rsidRPr="00E30BE0" w:rsidRDefault="008311C1" w:rsidP="008311C1">
            <w:pPr>
              <w:spacing w:line="276" w:lineRule="auto"/>
              <w:ind w:left="-90" w:right="-90"/>
              <w:rPr>
                <w:rFonts w:ascii="Calibri" w:hAnsi="Calibri"/>
              </w:rPr>
            </w:pPr>
          </w:p>
        </w:tc>
        <w:tc>
          <w:tcPr>
            <w:tcW w:w="990" w:type="dxa"/>
            <w:shd w:val="clear" w:color="auto" w:fill="auto"/>
            <w:vAlign w:val="center"/>
          </w:tcPr>
          <w:p w14:paraId="51E6460A" w14:textId="77777777" w:rsidR="008311C1" w:rsidRPr="00E30BE0" w:rsidRDefault="008311C1" w:rsidP="008311C1">
            <w:pPr>
              <w:spacing w:line="276" w:lineRule="auto"/>
              <w:ind w:left="-90" w:right="-90"/>
              <w:rPr>
                <w:rFonts w:ascii="Calibri" w:hAnsi="Calibri"/>
              </w:rPr>
            </w:pPr>
            <w:r w:rsidRPr="00E30BE0">
              <w:rPr>
                <w:rFonts w:ascii="Calibri" w:hAnsi="Calibri"/>
              </w:rPr>
              <w:t xml:space="preserve">     Date:</w:t>
            </w:r>
          </w:p>
        </w:tc>
        <w:tc>
          <w:tcPr>
            <w:tcW w:w="3240" w:type="dxa"/>
            <w:tcBorders>
              <w:bottom w:val="single" w:sz="4" w:space="0" w:color="auto"/>
            </w:tcBorders>
            <w:shd w:val="clear" w:color="auto" w:fill="auto"/>
            <w:vAlign w:val="center"/>
          </w:tcPr>
          <w:p w14:paraId="0A19D8DC" w14:textId="77777777" w:rsidR="008311C1" w:rsidRPr="00E30BE0" w:rsidRDefault="008311C1" w:rsidP="008311C1">
            <w:pPr>
              <w:spacing w:line="276" w:lineRule="auto"/>
              <w:ind w:left="-90" w:right="-90"/>
              <w:rPr>
                <w:rFonts w:ascii="Calibri" w:hAnsi="Calibri"/>
              </w:rPr>
            </w:pPr>
          </w:p>
        </w:tc>
      </w:tr>
    </w:tbl>
    <w:p w14:paraId="6C6D7682" w14:textId="77777777" w:rsidR="008311C1" w:rsidRDefault="008311C1" w:rsidP="008311C1">
      <w:pPr>
        <w:pStyle w:val="NoSpacing"/>
        <w:spacing w:line="276" w:lineRule="auto"/>
        <w:rPr>
          <w:rFonts w:ascii="Calibri" w:hAnsi="Calibri" w:cs="Calibri"/>
          <w:b/>
          <w:sz w:val="22"/>
          <w:szCs w:val="22"/>
        </w:rPr>
      </w:pPr>
    </w:p>
    <w:tbl>
      <w:tblPr>
        <w:tblW w:w="11088" w:type="dxa"/>
        <w:tblLook w:val="01E0" w:firstRow="1" w:lastRow="1" w:firstColumn="1" w:lastColumn="1" w:noHBand="0" w:noVBand="0"/>
      </w:tblPr>
      <w:tblGrid>
        <w:gridCol w:w="862"/>
        <w:gridCol w:w="5708"/>
        <w:gridCol w:w="270"/>
        <w:gridCol w:w="2070"/>
        <w:gridCol w:w="270"/>
        <w:gridCol w:w="1908"/>
      </w:tblGrid>
      <w:tr w:rsidR="008311C1" w:rsidRPr="00E30BE0" w14:paraId="44050517" w14:textId="77777777" w:rsidTr="007A2614">
        <w:trPr>
          <w:trHeight w:val="540"/>
        </w:trPr>
        <w:tc>
          <w:tcPr>
            <w:tcW w:w="11088" w:type="dxa"/>
            <w:gridSpan w:val="6"/>
            <w:shd w:val="clear" w:color="auto" w:fill="auto"/>
            <w:vAlign w:val="center"/>
          </w:tcPr>
          <w:p w14:paraId="3E685801" w14:textId="77777777" w:rsidR="008311C1" w:rsidRPr="00E30BE0" w:rsidRDefault="008311C1" w:rsidP="007A2614">
            <w:pPr>
              <w:pStyle w:val="NoSpacing"/>
              <w:spacing w:line="276" w:lineRule="auto"/>
              <w:jc w:val="both"/>
              <w:rPr>
                <w:rFonts w:ascii="Calibri" w:hAnsi="Calibri" w:cs="Calibri"/>
                <w:b/>
              </w:rPr>
            </w:pPr>
            <w:r w:rsidRPr="00E30BE0">
              <w:rPr>
                <w:rFonts w:ascii="Calibri" w:hAnsi="Calibri" w:cs="Calibri"/>
                <w:b/>
              </w:rPr>
              <w:t>Approv</w:t>
            </w:r>
            <w:r>
              <w:rPr>
                <w:rFonts w:ascii="Calibri" w:hAnsi="Calibri" w:cs="Calibri"/>
                <w:b/>
              </w:rPr>
              <w:t xml:space="preserve">als must be granted and signed in the </w:t>
            </w:r>
            <w:r w:rsidRPr="00E30BE0">
              <w:rPr>
                <w:rFonts w:ascii="Calibri" w:hAnsi="Calibri" w:cs="Calibri"/>
                <w:b/>
              </w:rPr>
              <w:t>orde</w:t>
            </w:r>
            <w:r>
              <w:rPr>
                <w:rFonts w:ascii="Calibri" w:hAnsi="Calibri" w:cs="Calibri"/>
                <w:b/>
              </w:rPr>
              <w:t xml:space="preserve">r below, with final </w:t>
            </w:r>
            <w:r w:rsidRPr="00E30BE0">
              <w:rPr>
                <w:rFonts w:ascii="Calibri" w:hAnsi="Calibri" w:cs="Calibri"/>
                <w:b/>
              </w:rPr>
              <w:t>approval granted pending funding source.</w:t>
            </w:r>
          </w:p>
        </w:tc>
      </w:tr>
      <w:tr w:rsidR="008311C1" w:rsidRPr="00BA3E27" w14:paraId="6EEE9FE3" w14:textId="77777777" w:rsidTr="007A2614">
        <w:trPr>
          <w:trHeight w:hRule="exact" w:val="351"/>
        </w:trPr>
        <w:tc>
          <w:tcPr>
            <w:tcW w:w="6570" w:type="dxa"/>
            <w:gridSpan w:val="2"/>
            <w:shd w:val="clear" w:color="auto" w:fill="auto"/>
            <w:vAlign w:val="bottom"/>
          </w:tcPr>
          <w:p w14:paraId="0FA11E52" w14:textId="77777777" w:rsidR="008311C1" w:rsidRPr="00BA3E27" w:rsidRDefault="008311C1" w:rsidP="00B32481">
            <w:pPr>
              <w:pStyle w:val="NoSpacing"/>
              <w:spacing w:line="276" w:lineRule="auto"/>
              <w:rPr>
                <w:rFonts w:ascii="Calibri" w:hAnsi="Calibri" w:cs="Calibri"/>
                <w:b/>
                <w:sz w:val="16"/>
                <w:szCs w:val="16"/>
              </w:rPr>
            </w:pPr>
          </w:p>
        </w:tc>
        <w:tc>
          <w:tcPr>
            <w:tcW w:w="270" w:type="dxa"/>
          </w:tcPr>
          <w:p w14:paraId="3314F6E6" w14:textId="77777777" w:rsidR="008311C1" w:rsidRPr="00BA3E27" w:rsidRDefault="008311C1" w:rsidP="00B32481">
            <w:pPr>
              <w:pStyle w:val="NoSpacing"/>
              <w:spacing w:line="276" w:lineRule="auto"/>
              <w:rPr>
                <w:rFonts w:ascii="Calibri" w:hAnsi="Calibri"/>
                <w:b/>
                <w:sz w:val="16"/>
                <w:szCs w:val="16"/>
              </w:rPr>
            </w:pPr>
          </w:p>
        </w:tc>
        <w:tc>
          <w:tcPr>
            <w:tcW w:w="2070" w:type="dxa"/>
            <w:shd w:val="clear" w:color="auto" w:fill="auto"/>
            <w:vAlign w:val="bottom"/>
          </w:tcPr>
          <w:p w14:paraId="4650977E" w14:textId="77777777" w:rsidR="008311C1" w:rsidRPr="00BA3E27" w:rsidRDefault="008311C1" w:rsidP="00B32481">
            <w:pPr>
              <w:pStyle w:val="NoSpacing"/>
              <w:spacing w:line="276" w:lineRule="auto"/>
              <w:jc w:val="center"/>
              <w:rPr>
                <w:rFonts w:ascii="Calibri" w:hAnsi="Calibri"/>
                <w:b/>
                <w:sz w:val="16"/>
                <w:szCs w:val="16"/>
              </w:rPr>
            </w:pPr>
            <w:r w:rsidRPr="00E30BE0">
              <w:rPr>
                <w:rFonts w:ascii="Calibri" w:hAnsi="Calibri" w:cs="Calibri"/>
                <w:b/>
              </w:rPr>
              <w:t>Approval Granted</w:t>
            </w:r>
          </w:p>
        </w:tc>
        <w:tc>
          <w:tcPr>
            <w:tcW w:w="270" w:type="dxa"/>
            <w:shd w:val="clear" w:color="auto" w:fill="auto"/>
            <w:vAlign w:val="bottom"/>
          </w:tcPr>
          <w:p w14:paraId="1CD0909F" w14:textId="77777777" w:rsidR="008311C1" w:rsidRPr="00BA3E27" w:rsidRDefault="008311C1" w:rsidP="00B32481">
            <w:pPr>
              <w:pStyle w:val="NoSpacing"/>
              <w:spacing w:line="276" w:lineRule="auto"/>
              <w:jc w:val="center"/>
              <w:rPr>
                <w:rFonts w:ascii="Calibri" w:hAnsi="Calibri"/>
                <w:b/>
                <w:sz w:val="16"/>
                <w:szCs w:val="16"/>
              </w:rPr>
            </w:pPr>
          </w:p>
        </w:tc>
        <w:tc>
          <w:tcPr>
            <w:tcW w:w="1908" w:type="dxa"/>
            <w:shd w:val="clear" w:color="auto" w:fill="auto"/>
            <w:vAlign w:val="bottom"/>
          </w:tcPr>
          <w:p w14:paraId="0848E10F" w14:textId="77777777" w:rsidR="008311C1" w:rsidRPr="00BA3E27" w:rsidRDefault="008311C1" w:rsidP="00B32481">
            <w:pPr>
              <w:pStyle w:val="NoSpacing"/>
              <w:spacing w:line="276" w:lineRule="auto"/>
              <w:jc w:val="center"/>
              <w:rPr>
                <w:rFonts w:ascii="Calibri" w:hAnsi="Calibri"/>
                <w:b/>
                <w:sz w:val="16"/>
                <w:szCs w:val="16"/>
              </w:rPr>
            </w:pPr>
            <w:r w:rsidRPr="00E30BE0">
              <w:rPr>
                <w:rFonts w:ascii="Calibri" w:hAnsi="Calibri" w:cs="Calibri"/>
                <w:b/>
              </w:rPr>
              <w:t>Denied</w:t>
            </w:r>
          </w:p>
        </w:tc>
      </w:tr>
      <w:tr w:rsidR="008311C1" w:rsidRPr="00BA3E27" w14:paraId="4EDB2556" w14:textId="77777777" w:rsidTr="00B32481">
        <w:trPr>
          <w:trHeight w:hRule="exact" w:val="360"/>
        </w:trPr>
        <w:tc>
          <w:tcPr>
            <w:tcW w:w="6570" w:type="dxa"/>
            <w:gridSpan w:val="2"/>
            <w:shd w:val="clear" w:color="auto" w:fill="auto"/>
            <w:vAlign w:val="bottom"/>
          </w:tcPr>
          <w:p w14:paraId="5378C472" w14:textId="77777777" w:rsidR="008311C1" w:rsidRPr="00BA3E27" w:rsidRDefault="008311C1" w:rsidP="00B32481">
            <w:pPr>
              <w:pStyle w:val="NoSpacing"/>
              <w:spacing w:line="276" w:lineRule="auto"/>
              <w:rPr>
                <w:rFonts w:ascii="Calibri" w:hAnsi="Calibri" w:cs="Calibri"/>
                <w:b/>
                <w:sz w:val="26"/>
                <w:szCs w:val="26"/>
              </w:rPr>
            </w:pPr>
            <w:r w:rsidRPr="00BA3E27">
              <w:rPr>
                <w:rFonts w:ascii="Calibri" w:hAnsi="Calibri" w:cs="Calibri"/>
                <w:b/>
                <w:sz w:val="26"/>
                <w:szCs w:val="26"/>
              </w:rPr>
              <w:t>Superintendent/</w:t>
            </w:r>
            <w:proofErr w:type="spellStart"/>
            <w:r w:rsidRPr="00BA3E27">
              <w:rPr>
                <w:rFonts w:ascii="Calibri" w:hAnsi="Calibri" w:cs="Calibri"/>
                <w:b/>
                <w:sz w:val="26"/>
                <w:szCs w:val="26"/>
              </w:rPr>
              <w:t>Asst</w:t>
            </w:r>
            <w:proofErr w:type="spellEnd"/>
            <w:r w:rsidRPr="00BA3E27">
              <w:rPr>
                <w:rFonts w:ascii="Calibri" w:hAnsi="Calibri" w:cs="Calibri"/>
                <w:b/>
                <w:sz w:val="26"/>
                <w:szCs w:val="26"/>
              </w:rPr>
              <w:t xml:space="preserve"> Superintendent</w:t>
            </w:r>
          </w:p>
        </w:tc>
        <w:tc>
          <w:tcPr>
            <w:tcW w:w="270" w:type="dxa"/>
          </w:tcPr>
          <w:p w14:paraId="5B15225A" w14:textId="77777777" w:rsidR="008311C1" w:rsidRPr="00BA3E27" w:rsidRDefault="008311C1" w:rsidP="00B32481">
            <w:pPr>
              <w:pStyle w:val="NoSpacing"/>
              <w:spacing w:line="276" w:lineRule="auto"/>
              <w:rPr>
                <w:rFonts w:ascii="Calibri" w:hAnsi="Calibri"/>
                <w:b/>
                <w:sz w:val="26"/>
                <w:szCs w:val="26"/>
              </w:rPr>
            </w:pPr>
          </w:p>
        </w:tc>
        <w:tc>
          <w:tcPr>
            <w:tcW w:w="2070" w:type="dxa"/>
            <w:shd w:val="clear" w:color="auto" w:fill="auto"/>
            <w:vAlign w:val="bottom"/>
          </w:tcPr>
          <w:p w14:paraId="54D3C7D6" w14:textId="77777777" w:rsidR="008311C1" w:rsidRPr="00BA3E27" w:rsidRDefault="008311C1" w:rsidP="00B32481">
            <w:pPr>
              <w:pStyle w:val="NoSpacing"/>
              <w:spacing w:line="276" w:lineRule="auto"/>
              <w:rPr>
                <w:rFonts w:ascii="Calibri" w:hAnsi="Calibri"/>
                <w:b/>
                <w:sz w:val="26"/>
                <w:szCs w:val="26"/>
              </w:rPr>
            </w:pPr>
          </w:p>
        </w:tc>
        <w:tc>
          <w:tcPr>
            <w:tcW w:w="270" w:type="dxa"/>
            <w:shd w:val="clear" w:color="auto" w:fill="auto"/>
            <w:vAlign w:val="bottom"/>
          </w:tcPr>
          <w:p w14:paraId="5BA64138" w14:textId="77777777" w:rsidR="008311C1" w:rsidRPr="00BA3E27" w:rsidRDefault="008311C1" w:rsidP="00B32481">
            <w:pPr>
              <w:pStyle w:val="NoSpacing"/>
              <w:spacing w:line="276" w:lineRule="auto"/>
              <w:rPr>
                <w:rFonts w:ascii="Calibri" w:hAnsi="Calibri"/>
                <w:b/>
                <w:sz w:val="26"/>
                <w:szCs w:val="26"/>
              </w:rPr>
            </w:pPr>
          </w:p>
        </w:tc>
        <w:tc>
          <w:tcPr>
            <w:tcW w:w="1908" w:type="dxa"/>
            <w:shd w:val="clear" w:color="auto" w:fill="auto"/>
            <w:vAlign w:val="bottom"/>
          </w:tcPr>
          <w:p w14:paraId="1420F171" w14:textId="77777777" w:rsidR="008311C1" w:rsidRPr="00BA3E27" w:rsidRDefault="008311C1" w:rsidP="00B32481">
            <w:pPr>
              <w:pStyle w:val="NoSpacing"/>
              <w:spacing w:line="276" w:lineRule="auto"/>
              <w:rPr>
                <w:rFonts w:ascii="Calibri" w:hAnsi="Calibri"/>
                <w:b/>
                <w:sz w:val="26"/>
                <w:szCs w:val="26"/>
              </w:rPr>
            </w:pPr>
          </w:p>
        </w:tc>
      </w:tr>
      <w:tr w:rsidR="008311C1" w:rsidRPr="00E508D3" w14:paraId="77C1DF03" w14:textId="77777777" w:rsidTr="00B32481">
        <w:trPr>
          <w:trHeight w:hRule="exact" w:val="360"/>
        </w:trPr>
        <w:tc>
          <w:tcPr>
            <w:tcW w:w="862" w:type="dxa"/>
            <w:shd w:val="clear" w:color="auto" w:fill="auto"/>
            <w:vAlign w:val="bottom"/>
          </w:tcPr>
          <w:p w14:paraId="4834314E" w14:textId="77777777" w:rsidR="008311C1" w:rsidRPr="00E508D3" w:rsidRDefault="008311C1" w:rsidP="00B32481">
            <w:pPr>
              <w:pStyle w:val="NoSpacing"/>
              <w:spacing w:line="276" w:lineRule="auto"/>
              <w:rPr>
                <w:rFonts w:ascii="Calibri" w:hAnsi="Calibri" w:cs="Calibri"/>
              </w:rPr>
            </w:pPr>
            <w:r w:rsidRPr="00E508D3">
              <w:rPr>
                <w:rFonts w:ascii="Calibri" w:hAnsi="Calibri" w:cs="Calibri"/>
              </w:rPr>
              <w:t>Name:</w:t>
            </w:r>
          </w:p>
        </w:tc>
        <w:tc>
          <w:tcPr>
            <w:tcW w:w="5708" w:type="dxa"/>
            <w:tcBorders>
              <w:bottom w:val="single" w:sz="4" w:space="0" w:color="auto"/>
            </w:tcBorders>
            <w:shd w:val="clear" w:color="auto" w:fill="auto"/>
            <w:vAlign w:val="bottom"/>
          </w:tcPr>
          <w:p w14:paraId="155447BE" w14:textId="77777777" w:rsidR="008311C1" w:rsidRPr="00E508D3" w:rsidRDefault="008311C1" w:rsidP="00B32481">
            <w:pPr>
              <w:pStyle w:val="NoSpacing"/>
              <w:spacing w:line="276" w:lineRule="auto"/>
              <w:rPr>
                <w:rFonts w:ascii="Calibri" w:hAnsi="Calibri" w:cs="Calibri"/>
                <w:sz w:val="22"/>
                <w:szCs w:val="22"/>
              </w:rPr>
            </w:pPr>
          </w:p>
        </w:tc>
        <w:tc>
          <w:tcPr>
            <w:tcW w:w="270" w:type="dxa"/>
          </w:tcPr>
          <w:p w14:paraId="5D5105A9" w14:textId="77777777" w:rsidR="008311C1" w:rsidRPr="00E508D3" w:rsidRDefault="008311C1" w:rsidP="00B32481">
            <w:pPr>
              <w:pStyle w:val="NoSpacing"/>
              <w:spacing w:line="276" w:lineRule="auto"/>
              <w:rPr>
                <w:rFonts w:ascii="Calibri" w:hAnsi="Calibri"/>
                <w:sz w:val="22"/>
                <w:szCs w:val="22"/>
              </w:rPr>
            </w:pPr>
          </w:p>
        </w:tc>
        <w:tc>
          <w:tcPr>
            <w:tcW w:w="2070" w:type="dxa"/>
            <w:tcBorders>
              <w:bottom w:val="single" w:sz="4" w:space="0" w:color="auto"/>
            </w:tcBorders>
            <w:shd w:val="clear" w:color="auto" w:fill="auto"/>
            <w:vAlign w:val="bottom"/>
          </w:tcPr>
          <w:p w14:paraId="085302BC" w14:textId="77777777" w:rsidR="008311C1" w:rsidRPr="00E508D3" w:rsidRDefault="008311C1" w:rsidP="00B32481">
            <w:pPr>
              <w:pStyle w:val="NoSpacing"/>
              <w:spacing w:line="276" w:lineRule="auto"/>
              <w:rPr>
                <w:rFonts w:ascii="Calibri" w:hAnsi="Calibri"/>
                <w:sz w:val="22"/>
                <w:szCs w:val="22"/>
              </w:rPr>
            </w:pPr>
          </w:p>
        </w:tc>
        <w:tc>
          <w:tcPr>
            <w:tcW w:w="270" w:type="dxa"/>
            <w:shd w:val="clear" w:color="auto" w:fill="auto"/>
            <w:vAlign w:val="bottom"/>
          </w:tcPr>
          <w:p w14:paraId="739C8DB5" w14:textId="77777777" w:rsidR="008311C1" w:rsidRPr="00E508D3" w:rsidRDefault="008311C1" w:rsidP="00B32481">
            <w:pPr>
              <w:pStyle w:val="NoSpacing"/>
              <w:spacing w:line="276" w:lineRule="auto"/>
              <w:rPr>
                <w:rFonts w:ascii="Calibri" w:hAnsi="Calibri"/>
                <w:sz w:val="22"/>
                <w:szCs w:val="22"/>
              </w:rPr>
            </w:pPr>
          </w:p>
        </w:tc>
        <w:tc>
          <w:tcPr>
            <w:tcW w:w="1908" w:type="dxa"/>
            <w:tcBorders>
              <w:bottom w:val="single" w:sz="4" w:space="0" w:color="auto"/>
            </w:tcBorders>
            <w:shd w:val="clear" w:color="auto" w:fill="auto"/>
            <w:vAlign w:val="bottom"/>
          </w:tcPr>
          <w:p w14:paraId="57F5476C" w14:textId="77777777" w:rsidR="008311C1" w:rsidRPr="00E508D3" w:rsidRDefault="008311C1" w:rsidP="00B32481">
            <w:pPr>
              <w:pStyle w:val="NoSpacing"/>
              <w:spacing w:line="276" w:lineRule="auto"/>
              <w:rPr>
                <w:rFonts w:ascii="Calibri" w:hAnsi="Calibri"/>
                <w:sz w:val="22"/>
                <w:szCs w:val="22"/>
              </w:rPr>
            </w:pPr>
          </w:p>
        </w:tc>
      </w:tr>
      <w:tr w:rsidR="008311C1" w:rsidRPr="00BA3E27" w14:paraId="67576EE2" w14:textId="77777777" w:rsidTr="00B32481">
        <w:trPr>
          <w:trHeight w:hRule="exact" w:val="190"/>
        </w:trPr>
        <w:tc>
          <w:tcPr>
            <w:tcW w:w="862" w:type="dxa"/>
            <w:shd w:val="clear" w:color="auto" w:fill="auto"/>
            <w:vAlign w:val="bottom"/>
          </w:tcPr>
          <w:p w14:paraId="63955BB1" w14:textId="77777777" w:rsidR="008311C1" w:rsidRPr="00BA3E27" w:rsidRDefault="008311C1" w:rsidP="00B32481">
            <w:pPr>
              <w:pStyle w:val="NoSpacing"/>
              <w:spacing w:line="276" w:lineRule="auto"/>
              <w:rPr>
                <w:rFonts w:ascii="Calibri" w:hAnsi="Calibri" w:cs="Calibri"/>
                <w:b/>
                <w:sz w:val="16"/>
                <w:szCs w:val="16"/>
              </w:rPr>
            </w:pPr>
          </w:p>
        </w:tc>
        <w:tc>
          <w:tcPr>
            <w:tcW w:w="5708" w:type="dxa"/>
            <w:tcBorders>
              <w:top w:val="single" w:sz="4" w:space="0" w:color="auto"/>
            </w:tcBorders>
            <w:shd w:val="clear" w:color="auto" w:fill="auto"/>
            <w:vAlign w:val="bottom"/>
          </w:tcPr>
          <w:p w14:paraId="73EB7AD3" w14:textId="77777777" w:rsidR="008311C1" w:rsidRPr="00BA3E27" w:rsidRDefault="008311C1" w:rsidP="00B32481">
            <w:pPr>
              <w:pStyle w:val="NoSpacing"/>
              <w:spacing w:line="276" w:lineRule="auto"/>
              <w:rPr>
                <w:rFonts w:ascii="Calibri" w:hAnsi="Calibri" w:cs="Calibri"/>
                <w:b/>
                <w:sz w:val="16"/>
                <w:szCs w:val="16"/>
              </w:rPr>
            </w:pPr>
          </w:p>
        </w:tc>
        <w:tc>
          <w:tcPr>
            <w:tcW w:w="270" w:type="dxa"/>
          </w:tcPr>
          <w:p w14:paraId="2BD3F594" w14:textId="77777777" w:rsidR="008311C1" w:rsidRPr="00BA3E27" w:rsidRDefault="008311C1" w:rsidP="00B32481">
            <w:pPr>
              <w:pStyle w:val="NoSpacing"/>
              <w:spacing w:line="276" w:lineRule="auto"/>
              <w:rPr>
                <w:rFonts w:ascii="Calibri" w:hAnsi="Calibri" w:cs="Calibri"/>
                <w:b/>
                <w:sz w:val="16"/>
                <w:szCs w:val="16"/>
              </w:rPr>
            </w:pPr>
          </w:p>
        </w:tc>
        <w:tc>
          <w:tcPr>
            <w:tcW w:w="2070" w:type="dxa"/>
            <w:shd w:val="clear" w:color="auto" w:fill="auto"/>
            <w:vAlign w:val="bottom"/>
          </w:tcPr>
          <w:p w14:paraId="7D80EB3B" w14:textId="77777777" w:rsidR="008311C1" w:rsidRPr="00BA3E27" w:rsidRDefault="008311C1" w:rsidP="00B32481">
            <w:pPr>
              <w:pStyle w:val="NoSpacing"/>
              <w:spacing w:line="276" w:lineRule="auto"/>
              <w:rPr>
                <w:rFonts w:ascii="Calibri" w:hAnsi="Calibri" w:cs="Calibri"/>
                <w:b/>
                <w:sz w:val="16"/>
                <w:szCs w:val="16"/>
              </w:rPr>
            </w:pPr>
          </w:p>
        </w:tc>
        <w:tc>
          <w:tcPr>
            <w:tcW w:w="270" w:type="dxa"/>
            <w:shd w:val="clear" w:color="auto" w:fill="auto"/>
            <w:vAlign w:val="bottom"/>
          </w:tcPr>
          <w:p w14:paraId="55CD26AD" w14:textId="77777777" w:rsidR="008311C1" w:rsidRPr="00BA3E27" w:rsidRDefault="008311C1" w:rsidP="00B32481">
            <w:pPr>
              <w:pStyle w:val="NoSpacing"/>
              <w:spacing w:line="276" w:lineRule="auto"/>
              <w:rPr>
                <w:rFonts w:ascii="Calibri" w:hAnsi="Calibri" w:cs="Calibri"/>
                <w:b/>
                <w:sz w:val="16"/>
                <w:szCs w:val="16"/>
              </w:rPr>
            </w:pPr>
          </w:p>
        </w:tc>
        <w:tc>
          <w:tcPr>
            <w:tcW w:w="1908" w:type="dxa"/>
            <w:shd w:val="clear" w:color="auto" w:fill="auto"/>
            <w:vAlign w:val="bottom"/>
          </w:tcPr>
          <w:p w14:paraId="3A519895" w14:textId="77777777" w:rsidR="008311C1" w:rsidRPr="00BA3E27" w:rsidRDefault="008311C1" w:rsidP="00B32481">
            <w:pPr>
              <w:pStyle w:val="NoSpacing"/>
              <w:spacing w:line="276" w:lineRule="auto"/>
              <w:rPr>
                <w:rFonts w:ascii="Calibri" w:hAnsi="Calibri" w:cs="Calibri"/>
                <w:b/>
                <w:sz w:val="16"/>
                <w:szCs w:val="16"/>
              </w:rPr>
            </w:pPr>
          </w:p>
        </w:tc>
      </w:tr>
      <w:tr w:rsidR="008311C1" w:rsidRPr="00BA3E27" w14:paraId="16B2CFD9" w14:textId="77777777" w:rsidTr="00B32481">
        <w:trPr>
          <w:trHeight w:hRule="exact" w:val="360"/>
        </w:trPr>
        <w:tc>
          <w:tcPr>
            <w:tcW w:w="6570" w:type="dxa"/>
            <w:gridSpan w:val="2"/>
            <w:shd w:val="clear" w:color="auto" w:fill="auto"/>
            <w:vAlign w:val="bottom"/>
          </w:tcPr>
          <w:p w14:paraId="2045BD61" w14:textId="77777777" w:rsidR="008311C1" w:rsidRPr="00BA3E27" w:rsidRDefault="008311C1" w:rsidP="00B32481">
            <w:pPr>
              <w:pStyle w:val="NoSpacing"/>
              <w:spacing w:line="276" w:lineRule="auto"/>
              <w:rPr>
                <w:rFonts w:ascii="Calibri" w:hAnsi="Calibri" w:cs="Calibri"/>
                <w:b/>
                <w:sz w:val="26"/>
                <w:szCs w:val="26"/>
              </w:rPr>
            </w:pPr>
            <w:r w:rsidRPr="00BA3E27">
              <w:rPr>
                <w:rFonts w:ascii="Calibri" w:hAnsi="Calibri" w:cs="Calibri"/>
                <w:b/>
                <w:sz w:val="26"/>
                <w:szCs w:val="26"/>
              </w:rPr>
              <w:t xml:space="preserve">Direct Supervisor </w:t>
            </w:r>
          </w:p>
        </w:tc>
        <w:tc>
          <w:tcPr>
            <w:tcW w:w="270" w:type="dxa"/>
          </w:tcPr>
          <w:p w14:paraId="2E7EED95" w14:textId="77777777" w:rsidR="008311C1" w:rsidRPr="00BA3E27" w:rsidRDefault="008311C1" w:rsidP="00B32481">
            <w:pPr>
              <w:pStyle w:val="NoSpacing"/>
              <w:spacing w:line="276" w:lineRule="auto"/>
              <w:rPr>
                <w:rFonts w:ascii="Calibri" w:hAnsi="Calibri" w:cs="Calibri"/>
                <w:b/>
                <w:sz w:val="26"/>
                <w:szCs w:val="26"/>
              </w:rPr>
            </w:pPr>
          </w:p>
        </w:tc>
        <w:tc>
          <w:tcPr>
            <w:tcW w:w="2070" w:type="dxa"/>
            <w:shd w:val="clear" w:color="auto" w:fill="FFFFFF" w:themeFill="background1"/>
            <w:vAlign w:val="bottom"/>
          </w:tcPr>
          <w:p w14:paraId="566D4192" w14:textId="77777777" w:rsidR="008311C1" w:rsidRPr="00BA3E27" w:rsidRDefault="008311C1" w:rsidP="00B32481">
            <w:pPr>
              <w:pStyle w:val="NoSpacing"/>
              <w:spacing w:line="276" w:lineRule="auto"/>
              <w:rPr>
                <w:rFonts w:ascii="Calibri" w:hAnsi="Calibri" w:cs="Calibri"/>
                <w:b/>
                <w:sz w:val="26"/>
                <w:szCs w:val="26"/>
              </w:rPr>
            </w:pPr>
          </w:p>
        </w:tc>
        <w:tc>
          <w:tcPr>
            <w:tcW w:w="270" w:type="dxa"/>
            <w:shd w:val="clear" w:color="auto" w:fill="auto"/>
            <w:vAlign w:val="bottom"/>
          </w:tcPr>
          <w:p w14:paraId="38797314" w14:textId="77777777" w:rsidR="008311C1" w:rsidRPr="00BA3E27" w:rsidRDefault="008311C1" w:rsidP="00B32481">
            <w:pPr>
              <w:pStyle w:val="NoSpacing"/>
              <w:spacing w:line="276" w:lineRule="auto"/>
              <w:rPr>
                <w:rFonts w:ascii="Calibri" w:hAnsi="Calibri" w:cs="Calibri"/>
                <w:b/>
                <w:sz w:val="26"/>
                <w:szCs w:val="26"/>
              </w:rPr>
            </w:pPr>
          </w:p>
        </w:tc>
        <w:tc>
          <w:tcPr>
            <w:tcW w:w="1908" w:type="dxa"/>
            <w:shd w:val="clear" w:color="auto" w:fill="auto"/>
            <w:vAlign w:val="bottom"/>
          </w:tcPr>
          <w:p w14:paraId="26409577" w14:textId="77777777" w:rsidR="008311C1" w:rsidRPr="00BA3E27" w:rsidRDefault="008311C1" w:rsidP="00B32481">
            <w:pPr>
              <w:pStyle w:val="NoSpacing"/>
              <w:spacing w:line="276" w:lineRule="auto"/>
              <w:rPr>
                <w:rFonts w:ascii="Calibri" w:hAnsi="Calibri" w:cs="Calibri"/>
                <w:b/>
                <w:sz w:val="26"/>
                <w:szCs w:val="26"/>
              </w:rPr>
            </w:pPr>
          </w:p>
        </w:tc>
      </w:tr>
      <w:tr w:rsidR="008311C1" w:rsidRPr="00E508D3" w14:paraId="71EE1650" w14:textId="77777777" w:rsidTr="00B32481">
        <w:trPr>
          <w:trHeight w:hRule="exact" w:val="360"/>
        </w:trPr>
        <w:tc>
          <w:tcPr>
            <w:tcW w:w="862" w:type="dxa"/>
            <w:shd w:val="clear" w:color="auto" w:fill="auto"/>
            <w:vAlign w:val="bottom"/>
          </w:tcPr>
          <w:p w14:paraId="64DC7499" w14:textId="77777777" w:rsidR="008311C1" w:rsidRPr="00E508D3" w:rsidRDefault="008311C1" w:rsidP="00B32481">
            <w:pPr>
              <w:pStyle w:val="NoSpacing"/>
              <w:spacing w:line="276" w:lineRule="auto"/>
              <w:rPr>
                <w:rFonts w:ascii="Calibri" w:hAnsi="Calibri" w:cs="Calibri"/>
              </w:rPr>
            </w:pPr>
            <w:r w:rsidRPr="00E508D3">
              <w:rPr>
                <w:rFonts w:ascii="Calibri" w:hAnsi="Calibri" w:cs="Calibri"/>
              </w:rPr>
              <w:t>Name:</w:t>
            </w:r>
          </w:p>
        </w:tc>
        <w:tc>
          <w:tcPr>
            <w:tcW w:w="5708" w:type="dxa"/>
            <w:tcBorders>
              <w:bottom w:val="single" w:sz="4" w:space="0" w:color="auto"/>
            </w:tcBorders>
            <w:shd w:val="clear" w:color="auto" w:fill="auto"/>
            <w:vAlign w:val="bottom"/>
          </w:tcPr>
          <w:p w14:paraId="7871F755" w14:textId="77777777" w:rsidR="008311C1" w:rsidRPr="00E508D3" w:rsidRDefault="008311C1" w:rsidP="00B32481">
            <w:pPr>
              <w:pStyle w:val="NoSpacing"/>
              <w:spacing w:line="276" w:lineRule="auto"/>
              <w:rPr>
                <w:rFonts w:ascii="Calibri" w:hAnsi="Calibri" w:cs="Calibri"/>
                <w:sz w:val="22"/>
                <w:szCs w:val="22"/>
              </w:rPr>
            </w:pPr>
          </w:p>
        </w:tc>
        <w:tc>
          <w:tcPr>
            <w:tcW w:w="270" w:type="dxa"/>
          </w:tcPr>
          <w:p w14:paraId="472A6B58" w14:textId="77777777" w:rsidR="008311C1" w:rsidRPr="00E508D3" w:rsidRDefault="008311C1" w:rsidP="00B32481">
            <w:pPr>
              <w:pStyle w:val="NoSpacing"/>
              <w:spacing w:line="276" w:lineRule="auto"/>
              <w:rPr>
                <w:rFonts w:ascii="Calibri" w:hAnsi="Calibri"/>
                <w:sz w:val="22"/>
                <w:szCs w:val="22"/>
              </w:rPr>
            </w:pPr>
          </w:p>
        </w:tc>
        <w:tc>
          <w:tcPr>
            <w:tcW w:w="2070" w:type="dxa"/>
            <w:tcBorders>
              <w:bottom w:val="single" w:sz="4" w:space="0" w:color="auto"/>
            </w:tcBorders>
            <w:shd w:val="clear" w:color="auto" w:fill="auto"/>
            <w:vAlign w:val="bottom"/>
          </w:tcPr>
          <w:p w14:paraId="4164E55C" w14:textId="77777777" w:rsidR="008311C1" w:rsidRPr="00E508D3" w:rsidRDefault="008311C1" w:rsidP="00B32481">
            <w:pPr>
              <w:pStyle w:val="NoSpacing"/>
              <w:spacing w:line="276" w:lineRule="auto"/>
              <w:rPr>
                <w:rFonts w:ascii="Calibri" w:hAnsi="Calibri"/>
                <w:sz w:val="22"/>
                <w:szCs w:val="22"/>
              </w:rPr>
            </w:pPr>
          </w:p>
        </w:tc>
        <w:tc>
          <w:tcPr>
            <w:tcW w:w="270" w:type="dxa"/>
            <w:shd w:val="clear" w:color="auto" w:fill="auto"/>
            <w:vAlign w:val="bottom"/>
          </w:tcPr>
          <w:p w14:paraId="56BFE4D2" w14:textId="77777777" w:rsidR="008311C1" w:rsidRPr="00E508D3" w:rsidRDefault="008311C1" w:rsidP="00B32481">
            <w:pPr>
              <w:pStyle w:val="NoSpacing"/>
              <w:spacing w:line="276" w:lineRule="auto"/>
              <w:rPr>
                <w:rFonts w:ascii="Calibri" w:hAnsi="Calibri"/>
                <w:sz w:val="22"/>
                <w:szCs w:val="22"/>
              </w:rPr>
            </w:pPr>
          </w:p>
        </w:tc>
        <w:tc>
          <w:tcPr>
            <w:tcW w:w="1908" w:type="dxa"/>
            <w:tcBorders>
              <w:bottom w:val="single" w:sz="4" w:space="0" w:color="auto"/>
            </w:tcBorders>
            <w:shd w:val="clear" w:color="auto" w:fill="auto"/>
            <w:vAlign w:val="bottom"/>
          </w:tcPr>
          <w:p w14:paraId="1ABA236F" w14:textId="77777777" w:rsidR="008311C1" w:rsidRPr="00E508D3" w:rsidRDefault="008311C1" w:rsidP="00B32481">
            <w:pPr>
              <w:pStyle w:val="NoSpacing"/>
              <w:spacing w:line="276" w:lineRule="auto"/>
              <w:rPr>
                <w:rFonts w:ascii="Calibri" w:hAnsi="Calibri"/>
                <w:sz w:val="22"/>
                <w:szCs w:val="22"/>
              </w:rPr>
            </w:pPr>
          </w:p>
        </w:tc>
      </w:tr>
      <w:tr w:rsidR="008311C1" w:rsidRPr="00BA3E27" w14:paraId="6917895C" w14:textId="77777777" w:rsidTr="00B32481">
        <w:trPr>
          <w:trHeight w:hRule="exact" w:val="172"/>
        </w:trPr>
        <w:tc>
          <w:tcPr>
            <w:tcW w:w="862" w:type="dxa"/>
            <w:shd w:val="clear" w:color="auto" w:fill="auto"/>
            <w:vAlign w:val="bottom"/>
          </w:tcPr>
          <w:p w14:paraId="55DAF5B8" w14:textId="77777777" w:rsidR="008311C1" w:rsidRPr="00BA3E27" w:rsidRDefault="008311C1" w:rsidP="00B32481">
            <w:pPr>
              <w:pStyle w:val="NoSpacing"/>
              <w:spacing w:line="276" w:lineRule="auto"/>
              <w:rPr>
                <w:rFonts w:ascii="Calibri" w:hAnsi="Calibri" w:cs="Calibri"/>
                <w:b/>
                <w:sz w:val="16"/>
                <w:szCs w:val="16"/>
              </w:rPr>
            </w:pPr>
          </w:p>
        </w:tc>
        <w:tc>
          <w:tcPr>
            <w:tcW w:w="5708" w:type="dxa"/>
            <w:tcBorders>
              <w:top w:val="single" w:sz="4" w:space="0" w:color="auto"/>
            </w:tcBorders>
            <w:shd w:val="clear" w:color="auto" w:fill="auto"/>
            <w:vAlign w:val="bottom"/>
          </w:tcPr>
          <w:p w14:paraId="4C117B05" w14:textId="77777777" w:rsidR="008311C1" w:rsidRPr="00BA3E27" w:rsidRDefault="008311C1" w:rsidP="00B32481">
            <w:pPr>
              <w:pStyle w:val="NoSpacing"/>
              <w:spacing w:line="276" w:lineRule="auto"/>
              <w:rPr>
                <w:rFonts w:ascii="Calibri" w:hAnsi="Calibri" w:cs="Calibri"/>
                <w:b/>
                <w:sz w:val="16"/>
                <w:szCs w:val="16"/>
              </w:rPr>
            </w:pPr>
          </w:p>
        </w:tc>
        <w:tc>
          <w:tcPr>
            <w:tcW w:w="270" w:type="dxa"/>
          </w:tcPr>
          <w:p w14:paraId="55A94D3A" w14:textId="77777777" w:rsidR="008311C1" w:rsidRPr="00BA3E27" w:rsidRDefault="008311C1" w:rsidP="00B32481">
            <w:pPr>
              <w:pStyle w:val="NoSpacing"/>
              <w:spacing w:line="276" w:lineRule="auto"/>
              <w:rPr>
                <w:rFonts w:ascii="Calibri" w:hAnsi="Calibri" w:cs="Calibri"/>
                <w:b/>
                <w:sz w:val="16"/>
                <w:szCs w:val="16"/>
              </w:rPr>
            </w:pPr>
          </w:p>
        </w:tc>
        <w:tc>
          <w:tcPr>
            <w:tcW w:w="2070" w:type="dxa"/>
            <w:tcBorders>
              <w:top w:val="single" w:sz="4" w:space="0" w:color="auto"/>
            </w:tcBorders>
            <w:shd w:val="clear" w:color="auto" w:fill="auto"/>
            <w:vAlign w:val="bottom"/>
          </w:tcPr>
          <w:p w14:paraId="5B047ED0" w14:textId="77777777" w:rsidR="008311C1" w:rsidRPr="00BA3E27" w:rsidRDefault="008311C1" w:rsidP="00B32481">
            <w:pPr>
              <w:pStyle w:val="NoSpacing"/>
              <w:spacing w:line="276" w:lineRule="auto"/>
              <w:rPr>
                <w:rFonts w:ascii="Calibri" w:hAnsi="Calibri" w:cs="Calibri"/>
                <w:b/>
                <w:sz w:val="16"/>
                <w:szCs w:val="16"/>
              </w:rPr>
            </w:pPr>
          </w:p>
        </w:tc>
        <w:tc>
          <w:tcPr>
            <w:tcW w:w="270" w:type="dxa"/>
            <w:shd w:val="clear" w:color="auto" w:fill="auto"/>
            <w:vAlign w:val="bottom"/>
          </w:tcPr>
          <w:p w14:paraId="5681DC1C" w14:textId="77777777" w:rsidR="008311C1" w:rsidRPr="00BA3E27" w:rsidRDefault="008311C1" w:rsidP="00B32481">
            <w:pPr>
              <w:pStyle w:val="NoSpacing"/>
              <w:spacing w:line="276" w:lineRule="auto"/>
              <w:rPr>
                <w:rFonts w:ascii="Calibri" w:hAnsi="Calibri" w:cs="Calibri"/>
                <w:b/>
                <w:sz w:val="16"/>
                <w:szCs w:val="16"/>
              </w:rPr>
            </w:pPr>
          </w:p>
        </w:tc>
        <w:tc>
          <w:tcPr>
            <w:tcW w:w="1908" w:type="dxa"/>
            <w:tcBorders>
              <w:top w:val="single" w:sz="4" w:space="0" w:color="auto"/>
            </w:tcBorders>
            <w:shd w:val="clear" w:color="auto" w:fill="auto"/>
            <w:vAlign w:val="bottom"/>
          </w:tcPr>
          <w:p w14:paraId="4EE60340" w14:textId="77777777" w:rsidR="008311C1" w:rsidRPr="00BA3E27" w:rsidRDefault="008311C1" w:rsidP="00B32481">
            <w:pPr>
              <w:pStyle w:val="NoSpacing"/>
              <w:spacing w:line="276" w:lineRule="auto"/>
              <w:rPr>
                <w:rFonts w:ascii="Calibri" w:hAnsi="Calibri" w:cs="Calibri"/>
                <w:b/>
                <w:sz w:val="16"/>
                <w:szCs w:val="16"/>
              </w:rPr>
            </w:pPr>
          </w:p>
        </w:tc>
      </w:tr>
      <w:tr w:rsidR="008311C1" w:rsidRPr="00BA3E27" w14:paraId="4205C51E" w14:textId="77777777" w:rsidTr="00B32481">
        <w:trPr>
          <w:trHeight w:hRule="exact" w:val="360"/>
        </w:trPr>
        <w:tc>
          <w:tcPr>
            <w:tcW w:w="6570" w:type="dxa"/>
            <w:gridSpan w:val="2"/>
            <w:shd w:val="clear" w:color="auto" w:fill="auto"/>
            <w:vAlign w:val="bottom"/>
          </w:tcPr>
          <w:p w14:paraId="46FD89D4" w14:textId="77777777" w:rsidR="008311C1" w:rsidRPr="00BA3E27" w:rsidRDefault="008311C1" w:rsidP="00B32481">
            <w:pPr>
              <w:pStyle w:val="NoSpacing"/>
              <w:spacing w:line="276" w:lineRule="auto"/>
              <w:rPr>
                <w:rFonts w:ascii="Calibri" w:hAnsi="Calibri" w:cs="Calibri"/>
                <w:b/>
                <w:sz w:val="26"/>
                <w:szCs w:val="26"/>
              </w:rPr>
            </w:pPr>
            <w:r w:rsidRPr="00BA3E27">
              <w:rPr>
                <w:rFonts w:ascii="Calibri" w:hAnsi="Calibri" w:cs="Calibri"/>
                <w:b/>
                <w:sz w:val="26"/>
                <w:szCs w:val="26"/>
              </w:rPr>
              <w:t>Funding Source Supervisor (Carl Perkins, IDEA, Title II, etc.)</w:t>
            </w:r>
          </w:p>
        </w:tc>
        <w:tc>
          <w:tcPr>
            <w:tcW w:w="270" w:type="dxa"/>
          </w:tcPr>
          <w:p w14:paraId="079D6A14" w14:textId="77777777" w:rsidR="008311C1" w:rsidRPr="00BA3E27" w:rsidRDefault="008311C1" w:rsidP="00B32481">
            <w:pPr>
              <w:pStyle w:val="NoSpacing"/>
              <w:spacing w:line="276" w:lineRule="auto"/>
              <w:rPr>
                <w:rFonts w:ascii="Calibri" w:hAnsi="Calibri" w:cs="Calibri"/>
                <w:b/>
                <w:sz w:val="26"/>
                <w:szCs w:val="26"/>
              </w:rPr>
            </w:pPr>
          </w:p>
        </w:tc>
        <w:tc>
          <w:tcPr>
            <w:tcW w:w="2070" w:type="dxa"/>
            <w:shd w:val="clear" w:color="auto" w:fill="auto"/>
            <w:vAlign w:val="bottom"/>
          </w:tcPr>
          <w:p w14:paraId="3CFB2F7F" w14:textId="77777777" w:rsidR="008311C1" w:rsidRPr="00BA3E27" w:rsidRDefault="008311C1" w:rsidP="00B32481">
            <w:pPr>
              <w:pStyle w:val="NoSpacing"/>
              <w:spacing w:line="276" w:lineRule="auto"/>
              <w:rPr>
                <w:rFonts w:ascii="Calibri" w:hAnsi="Calibri" w:cs="Calibri"/>
                <w:b/>
                <w:sz w:val="26"/>
                <w:szCs w:val="26"/>
              </w:rPr>
            </w:pPr>
          </w:p>
        </w:tc>
        <w:tc>
          <w:tcPr>
            <w:tcW w:w="270" w:type="dxa"/>
            <w:shd w:val="clear" w:color="auto" w:fill="auto"/>
            <w:vAlign w:val="bottom"/>
          </w:tcPr>
          <w:p w14:paraId="0B59F7C0" w14:textId="77777777" w:rsidR="008311C1" w:rsidRPr="00BA3E27" w:rsidRDefault="008311C1" w:rsidP="00B32481">
            <w:pPr>
              <w:pStyle w:val="NoSpacing"/>
              <w:spacing w:line="276" w:lineRule="auto"/>
              <w:rPr>
                <w:rFonts w:ascii="Calibri" w:hAnsi="Calibri" w:cs="Calibri"/>
                <w:b/>
                <w:sz w:val="26"/>
                <w:szCs w:val="26"/>
              </w:rPr>
            </w:pPr>
          </w:p>
        </w:tc>
        <w:tc>
          <w:tcPr>
            <w:tcW w:w="1908" w:type="dxa"/>
            <w:shd w:val="clear" w:color="auto" w:fill="auto"/>
            <w:vAlign w:val="bottom"/>
          </w:tcPr>
          <w:p w14:paraId="158247B6" w14:textId="77777777" w:rsidR="008311C1" w:rsidRPr="00BA3E27" w:rsidRDefault="008311C1" w:rsidP="00B32481">
            <w:pPr>
              <w:pStyle w:val="NoSpacing"/>
              <w:spacing w:line="276" w:lineRule="auto"/>
              <w:rPr>
                <w:rFonts w:ascii="Calibri" w:hAnsi="Calibri" w:cs="Calibri"/>
                <w:b/>
                <w:sz w:val="26"/>
                <w:szCs w:val="26"/>
              </w:rPr>
            </w:pPr>
          </w:p>
        </w:tc>
      </w:tr>
      <w:tr w:rsidR="008311C1" w:rsidRPr="00C02F5B" w14:paraId="3D81F056" w14:textId="77777777" w:rsidTr="00B32481">
        <w:trPr>
          <w:trHeight w:hRule="exact" w:val="360"/>
        </w:trPr>
        <w:tc>
          <w:tcPr>
            <w:tcW w:w="862" w:type="dxa"/>
            <w:shd w:val="clear" w:color="auto" w:fill="auto"/>
            <w:vAlign w:val="bottom"/>
          </w:tcPr>
          <w:p w14:paraId="7267EBFC" w14:textId="77777777" w:rsidR="008311C1" w:rsidRPr="00E508D3" w:rsidRDefault="008311C1" w:rsidP="00B32481">
            <w:pPr>
              <w:pStyle w:val="NoSpacing"/>
              <w:spacing w:line="276" w:lineRule="auto"/>
              <w:rPr>
                <w:rFonts w:ascii="Calibri" w:hAnsi="Calibri" w:cs="Calibri"/>
              </w:rPr>
            </w:pPr>
            <w:r w:rsidRPr="00E508D3">
              <w:rPr>
                <w:rFonts w:ascii="Calibri" w:hAnsi="Calibri" w:cs="Calibri"/>
              </w:rPr>
              <w:t>Name:</w:t>
            </w:r>
          </w:p>
        </w:tc>
        <w:tc>
          <w:tcPr>
            <w:tcW w:w="5708" w:type="dxa"/>
            <w:tcBorders>
              <w:bottom w:val="single" w:sz="4" w:space="0" w:color="auto"/>
            </w:tcBorders>
            <w:shd w:val="clear" w:color="auto" w:fill="auto"/>
            <w:vAlign w:val="bottom"/>
          </w:tcPr>
          <w:p w14:paraId="17D50574" w14:textId="77777777" w:rsidR="008311C1" w:rsidRPr="00C02F5B" w:rsidRDefault="008311C1" w:rsidP="00B32481">
            <w:pPr>
              <w:pStyle w:val="NoSpacing"/>
              <w:spacing w:line="276" w:lineRule="auto"/>
              <w:rPr>
                <w:rFonts w:ascii="Calibri" w:hAnsi="Calibri" w:cs="Calibri"/>
                <w:b/>
                <w:sz w:val="22"/>
                <w:szCs w:val="22"/>
              </w:rPr>
            </w:pPr>
          </w:p>
        </w:tc>
        <w:tc>
          <w:tcPr>
            <w:tcW w:w="270" w:type="dxa"/>
          </w:tcPr>
          <w:p w14:paraId="623F03FD" w14:textId="77777777" w:rsidR="008311C1" w:rsidRPr="00C02F5B" w:rsidRDefault="008311C1" w:rsidP="00B32481">
            <w:pPr>
              <w:pStyle w:val="NoSpacing"/>
              <w:spacing w:line="276" w:lineRule="auto"/>
              <w:rPr>
                <w:rFonts w:ascii="Calibri" w:hAnsi="Calibri"/>
                <w:b/>
                <w:sz w:val="22"/>
                <w:szCs w:val="22"/>
              </w:rPr>
            </w:pPr>
          </w:p>
        </w:tc>
        <w:tc>
          <w:tcPr>
            <w:tcW w:w="2070" w:type="dxa"/>
            <w:tcBorders>
              <w:bottom w:val="single" w:sz="4" w:space="0" w:color="auto"/>
            </w:tcBorders>
            <w:shd w:val="clear" w:color="auto" w:fill="auto"/>
            <w:vAlign w:val="bottom"/>
          </w:tcPr>
          <w:p w14:paraId="2688DA60" w14:textId="77777777" w:rsidR="008311C1" w:rsidRPr="00C02F5B" w:rsidRDefault="008311C1" w:rsidP="00B32481">
            <w:pPr>
              <w:pStyle w:val="NoSpacing"/>
              <w:spacing w:line="276" w:lineRule="auto"/>
              <w:rPr>
                <w:rFonts w:ascii="Calibri" w:hAnsi="Calibri"/>
                <w:b/>
                <w:sz w:val="22"/>
                <w:szCs w:val="22"/>
              </w:rPr>
            </w:pPr>
          </w:p>
        </w:tc>
        <w:tc>
          <w:tcPr>
            <w:tcW w:w="270" w:type="dxa"/>
            <w:shd w:val="clear" w:color="auto" w:fill="auto"/>
            <w:vAlign w:val="bottom"/>
          </w:tcPr>
          <w:p w14:paraId="6B2E6A11" w14:textId="77777777" w:rsidR="008311C1" w:rsidRPr="00C02F5B" w:rsidRDefault="008311C1" w:rsidP="00B32481">
            <w:pPr>
              <w:pStyle w:val="NoSpacing"/>
              <w:spacing w:line="276" w:lineRule="auto"/>
              <w:rPr>
                <w:rFonts w:ascii="Calibri" w:hAnsi="Calibri"/>
                <w:b/>
                <w:sz w:val="22"/>
                <w:szCs w:val="22"/>
              </w:rPr>
            </w:pPr>
          </w:p>
        </w:tc>
        <w:tc>
          <w:tcPr>
            <w:tcW w:w="1908" w:type="dxa"/>
            <w:tcBorders>
              <w:bottom w:val="single" w:sz="4" w:space="0" w:color="auto"/>
            </w:tcBorders>
            <w:shd w:val="clear" w:color="auto" w:fill="auto"/>
            <w:vAlign w:val="bottom"/>
          </w:tcPr>
          <w:p w14:paraId="6EA7FC2B" w14:textId="77777777" w:rsidR="008311C1" w:rsidRPr="00C02F5B" w:rsidRDefault="008311C1" w:rsidP="00B32481">
            <w:pPr>
              <w:pStyle w:val="NoSpacing"/>
              <w:spacing w:line="276" w:lineRule="auto"/>
              <w:rPr>
                <w:rFonts w:ascii="Calibri" w:hAnsi="Calibri"/>
                <w:b/>
                <w:sz w:val="22"/>
                <w:szCs w:val="22"/>
              </w:rPr>
            </w:pPr>
          </w:p>
        </w:tc>
      </w:tr>
    </w:tbl>
    <w:p w14:paraId="15F1031D" w14:textId="77777777" w:rsidR="00D36F5D" w:rsidRPr="00B605A8" w:rsidRDefault="00D36F5D" w:rsidP="00D36F5D">
      <w:pPr>
        <w:pStyle w:val="NoSpacing"/>
        <w:rPr>
          <w:rFonts w:ascii="Calibri" w:hAnsi="Calibri" w:cs="Calibri"/>
          <w:sz w:val="22"/>
          <w:szCs w:val="22"/>
        </w:rPr>
      </w:pPr>
    </w:p>
    <w:p w14:paraId="0656B468" w14:textId="7C3EB18D" w:rsidR="008311C1" w:rsidRDefault="008311C1" w:rsidP="001F6038">
      <w:pPr>
        <w:autoSpaceDE w:val="0"/>
        <w:autoSpaceDN w:val="0"/>
        <w:adjustRightInd w:val="0"/>
        <w:ind w:left="360" w:right="-358"/>
        <w:jc w:val="both"/>
        <w:rPr>
          <w:sz w:val="22"/>
          <w:szCs w:val="22"/>
        </w:rPr>
      </w:pPr>
    </w:p>
    <w:p w14:paraId="4014472E" w14:textId="77777777" w:rsidR="008311C1" w:rsidRDefault="008311C1" w:rsidP="001F6038">
      <w:pPr>
        <w:autoSpaceDE w:val="0"/>
        <w:autoSpaceDN w:val="0"/>
        <w:adjustRightInd w:val="0"/>
        <w:ind w:left="360" w:right="-358"/>
        <w:jc w:val="both"/>
        <w:rPr>
          <w:sz w:val="22"/>
          <w:szCs w:val="22"/>
        </w:rPr>
      </w:pPr>
    </w:p>
    <w:p w14:paraId="6E412BBA" w14:textId="77777777" w:rsidR="004B04A3" w:rsidRPr="00467ED0" w:rsidRDefault="004B04A3" w:rsidP="004B04A3">
      <w:pPr>
        <w:ind w:right="-990"/>
        <w:jc w:val="right"/>
        <w:rPr>
          <w:rFonts w:ascii="Calibri" w:hAnsi="Calibri" w:cs="Calibri"/>
          <w:sz w:val="20"/>
          <w:szCs w:val="20"/>
        </w:rPr>
      </w:pPr>
      <w:r>
        <w:rPr>
          <w:noProof/>
        </w:rPr>
        <w:drawing>
          <wp:anchor distT="0" distB="0" distL="114300" distR="114300" simplePos="0" relativeHeight="251666944" behindDoc="1" locked="0" layoutInCell="1" allowOverlap="1" wp14:anchorId="2B499137" wp14:editId="4054C665">
            <wp:simplePos x="0" y="0"/>
            <wp:positionH relativeFrom="column">
              <wp:posOffset>9525</wp:posOffset>
            </wp:positionH>
            <wp:positionV relativeFrom="paragraph">
              <wp:posOffset>-38100</wp:posOffset>
            </wp:positionV>
            <wp:extent cx="784860" cy="685800"/>
            <wp:effectExtent l="0" t="0" r="0" b="0"/>
            <wp:wrapNone/>
            <wp:docPr id="15" name="Picture 15" descr="LPPSSeal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PPSSealL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86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0"/>
          <w:szCs w:val="20"/>
        </w:rPr>
        <w:t>Revised 01/21</w:t>
      </w:r>
    </w:p>
    <w:p w14:paraId="553771A9" w14:textId="77777777" w:rsidR="004B04A3" w:rsidRPr="00467ED0" w:rsidRDefault="004B04A3" w:rsidP="004B04A3">
      <w:pPr>
        <w:ind w:right="-990"/>
        <w:jc w:val="center"/>
        <w:rPr>
          <w:rFonts w:ascii="Calibri" w:hAnsi="Calibri" w:cs="Calibri"/>
          <w:b/>
          <w:sz w:val="28"/>
          <w:szCs w:val="28"/>
        </w:rPr>
      </w:pPr>
      <w:r w:rsidRPr="00467ED0">
        <w:rPr>
          <w:rFonts w:ascii="Calibri" w:hAnsi="Calibri" w:cs="Calibri"/>
          <w:b/>
          <w:sz w:val="28"/>
          <w:szCs w:val="28"/>
        </w:rPr>
        <w:t xml:space="preserve">      LIVINGSTON PARISH PUBLIC SCHOOLS</w:t>
      </w:r>
    </w:p>
    <w:p w14:paraId="4B103A3C" w14:textId="77777777" w:rsidR="004B04A3" w:rsidRPr="00467ED0" w:rsidRDefault="004B04A3" w:rsidP="004B04A3">
      <w:pPr>
        <w:ind w:right="-990"/>
        <w:jc w:val="center"/>
        <w:rPr>
          <w:rFonts w:ascii="Calibri" w:hAnsi="Calibri" w:cs="Calibri"/>
          <w:b/>
        </w:rPr>
      </w:pPr>
      <w:r w:rsidRPr="00467ED0">
        <w:rPr>
          <w:rFonts w:ascii="Calibri" w:hAnsi="Calibri" w:cs="Calibri"/>
          <w:b/>
        </w:rPr>
        <w:t xml:space="preserve">   REQUEST TO ATTEND CONFERENCE</w:t>
      </w:r>
    </w:p>
    <w:p w14:paraId="4896E178" w14:textId="77777777" w:rsidR="004B04A3" w:rsidRPr="00C02F5B" w:rsidRDefault="004B04A3" w:rsidP="004B04A3">
      <w:pPr>
        <w:ind w:right="-990"/>
        <w:jc w:val="center"/>
        <w:rPr>
          <w:rFonts w:ascii="Calibri" w:hAnsi="Calibri" w:cs="Calibri"/>
          <w:b/>
          <w:sz w:val="16"/>
          <w:szCs w:val="16"/>
        </w:rPr>
      </w:pPr>
    </w:p>
    <w:p w14:paraId="5F5491FB" w14:textId="77777777" w:rsidR="004B04A3" w:rsidRDefault="004B04A3" w:rsidP="004B04A3">
      <w:pPr>
        <w:jc w:val="both"/>
        <w:rPr>
          <w:rFonts w:ascii="Calibri" w:hAnsi="Calibri" w:cs="Calibri"/>
          <w:b/>
          <w:sz w:val="22"/>
          <w:szCs w:val="22"/>
        </w:rPr>
      </w:pPr>
    </w:p>
    <w:p w14:paraId="4A713EC6" w14:textId="77777777" w:rsidR="004B04A3" w:rsidRPr="00E30BE0" w:rsidRDefault="004B04A3" w:rsidP="004B04A3">
      <w:pPr>
        <w:ind w:right="-990"/>
        <w:jc w:val="both"/>
        <w:rPr>
          <w:rFonts w:ascii="Calibri" w:hAnsi="Calibri" w:cs="Calibri"/>
          <w:b/>
        </w:rPr>
      </w:pPr>
      <w:r w:rsidRPr="00E30BE0">
        <w:rPr>
          <w:rFonts w:ascii="Calibri" w:hAnsi="Calibri" w:cs="Calibri"/>
          <w:b/>
        </w:rPr>
        <w:t>All employees must complete and submit a Request to Attend Conference prior to registration and before any travel arrangements are made. Please allow at least two weeks for this approval process.</w:t>
      </w:r>
    </w:p>
    <w:p w14:paraId="7581FDAE" w14:textId="77777777" w:rsidR="004B04A3" w:rsidRPr="00E30BE0" w:rsidRDefault="004B04A3" w:rsidP="004B04A3">
      <w:pPr>
        <w:jc w:val="both"/>
        <w:rPr>
          <w:rFonts w:ascii="Calibri" w:hAnsi="Calibri" w:cs="Calibri"/>
          <w:b/>
        </w:rPr>
      </w:pPr>
    </w:p>
    <w:tbl>
      <w:tblPr>
        <w:tblStyle w:val="TableGrid"/>
        <w:tblW w:w="11088" w:type="dxa"/>
        <w:tblLook w:val="04A0" w:firstRow="1" w:lastRow="0" w:firstColumn="1" w:lastColumn="0" w:noHBand="0" w:noVBand="1"/>
      </w:tblPr>
      <w:tblGrid>
        <w:gridCol w:w="2718"/>
        <w:gridCol w:w="8370"/>
      </w:tblGrid>
      <w:tr w:rsidR="004B04A3" w:rsidRPr="00E30BE0" w14:paraId="3E433812" w14:textId="77777777" w:rsidTr="007A2614">
        <w:trPr>
          <w:trHeight w:hRule="exact" w:val="360"/>
        </w:trPr>
        <w:tc>
          <w:tcPr>
            <w:tcW w:w="2718" w:type="dxa"/>
            <w:vAlign w:val="bottom"/>
          </w:tcPr>
          <w:p w14:paraId="16EDEE8E" w14:textId="77777777" w:rsidR="004B04A3" w:rsidRPr="00E30BE0" w:rsidRDefault="004B04A3" w:rsidP="00B32481">
            <w:pPr>
              <w:pStyle w:val="NoSpacing"/>
              <w:spacing w:line="276" w:lineRule="auto"/>
              <w:rPr>
                <w:rFonts w:cs="Calibri"/>
              </w:rPr>
            </w:pPr>
            <w:r w:rsidRPr="00E30BE0">
              <w:rPr>
                <w:rFonts w:cs="Calibri"/>
              </w:rPr>
              <w:t>Name of Attendee:</w:t>
            </w:r>
          </w:p>
        </w:tc>
        <w:tc>
          <w:tcPr>
            <w:tcW w:w="8370" w:type="dxa"/>
            <w:vAlign w:val="bottom"/>
          </w:tcPr>
          <w:p w14:paraId="40E57841" w14:textId="77777777" w:rsidR="004B04A3" w:rsidRPr="00E30BE0" w:rsidRDefault="004B04A3" w:rsidP="00B32481">
            <w:pPr>
              <w:pStyle w:val="NoSpacing"/>
              <w:spacing w:line="276" w:lineRule="auto"/>
              <w:rPr>
                <w:rFonts w:cs="Calibri"/>
              </w:rPr>
            </w:pPr>
          </w:p>
        </w:tc>
      </w:tr>
      <w:tr w:rsidR="004B04A3" w:rsidRPr="00E30BE0" w14:paraId="1273D030" w14:textId="77777777" w:rsidTr="007A2614">
        <w:trPr>
          <w:trHeight w:hRule="exact" w:val="360"/>
        </w:trPr>
        <w:tc>
          <w:tcPr>
            <w:tcW w:w="2718" w:type="dxa"/>
            <w:vAlign w:val="bottom"/>
          </w:tcPr>
          <w:p w14:paraId="33CAD7F1" w14:textId="77777777" w:rsidR="004B04A3" w:rsidRPr="00E30BE0" w:rsidRDefault="004B04A3" w:rsidP="00B32481">
            <w:pPr>
              <w:pStyle w:val="NoSpacing"/>
              <w:spacing w:line="276" w:lineRule="auto"/>
              <w:rPr>
                <w:rFonts w:cs="Calibri"/>
              </w:rPr>
            </w:pPr>
            <w:r w:rsidRPr="00E30BE0">
              <w:rPr>
                <w:rFonts w:cs="Calibri"/>
              </w:rPr>
              <w:t>School or Department:</w:t>
            </w:r>
          </w:p>
        </w:tc>
        <w:tc>
          <w:tcPr>
            <w:tcW w:w="8370" w:type="dxa"/>
            <w:vAlign w:val="bottom"/>
          </w:tcPr>
          <w:p w14:paraId="07CB0462" w14:textId="77777777" w:rsidR="004B04A3" w:rsidRPr="00E30BE0" w:rsidRDefault="004B04A3" w:rsidP="00B32481">
            <w:pPr>
              <w:pStyle w:val="NoSpacing"/>
              <w:spacing w:line="276" w:lineRule="auto"/>
              <w:rPr>
                <w:rFonts w:cs="Calibri"/>
              </w:rPr>
            </w:pPr>
          </w:p>
        </w:tc>
      </w:tr>
      <w:tr w:rsidR="004B04A3" w:rsidRPr="00E30BE0" w14:paraId="38873C57" w14:textId="77777777" w:rsidTr="007A2614">
        <w:trPr>
          <w:trHeight w:hRule="exact" w:val="360"/>
        </w:trPr>
        <w:tc>
          <w:tcPr>
            <w:tcW w:w="2718" w:type="dxa"/>
            <w:vAlign w:val="bottom"/>
          </w:tcPr>
          <w:p w14:paraId="000677D7" w14:textId="77777777" w:rsidR="004B04A3" w:rsidRPr="00E30BE0" w:rsidRDefault="004B04A3" w:rsidP="00B32481">
            <w:pPr>
              <w:pStyle w:val="NoSpacing"/>
              <w:spacing w:line="276" w:lineRule="auto"/>
              <w:rPr>
                <w:rFonts w:cs="Calibri"/>
              </w:rPr>
            </w:pPr>
            <w:r w:rsidRPr="00E30BE0">
              <w:rPr>
                <w:rFonts w:cs="Calibri"/>
              </w:rPr>
              <w:t>Name of Conference:</w:t>
            </w:r>
          </w:p>
        </w:tc>
        <w:tc>
          <w:tcPr>
            <w:tcW w:w="8370" w:type="dxa"/>
            <w:vAlign w:val="bottom"/>
          </w:tcPr>
          <w:p w14:paraId="133021A4" w14:textId="77777777" w:rsidR="004B04A3" w:rsidRPr="00E30BE0" w:rsidRDefault="004B04A3" w:rsidP="00B32481">
            <w:pPr>
              <w:pStyle w:val="NoSpacing"/>
              <w:spacing w:line="276" w:lineRule="auto"/>
              <w:rPr>
                <w:rFonts w:cs="Calibri"/>
              </w:rPr>
            </w:pPr>
          </w:p>
        </w:tc>
      </w:tr>
      <w:tr w:rsidR="004B04A3" w:rsidRPr="00E30BE0" w14:paraId="0B726599" w14:textId="77777777" w:rsidTr="007A2614">
        <w:trPr>
          <w:trHeight w:hRule="exact" w:val="360"/>
        </w:trPr>
        <w:tc>
          <w:tcPr>
            <w:tcW w:w="2718" w:type="dxa"/>
            <w:vAlign w:val="bottom"/>
          </w:tcPr>
          <w:p w14:paraId="372299BC" w14:textId="77777777" w:rsidR="004B04A3" w:rsidRPr="00E30BE0" w:rsidRDefault="004B04A3" w:rsidP="00B32481">
            <w:pPr>
              <w:pStyle w:val="NoSpacing"/>
              <w:spacing w:line="276" w:lineRule="auto"/>
              <w:rPr>
                <w:rFonts w:cs="Calibri"/>
              </w:rPr>
            </w:pPr>
            <w:r w:rsidRPr="00E30BE0">
              <w:rPr>
                <w:rFonts w:cs="Calibri"/>
              </w:rPr>
              <w:t>Dates of Conference:</w:t>
            </w:r>
          </w:p>
        </w:tc>
        <w:tc>
          <w:tcPr>
            <w:tcW w:w="8370" w:type="dxa"/>
            <w:vAlign w:val="bottom"/>
          </w:tcPr>
          <w:p w14:paraId="4570978A" w14:textId="77777777" w:rsidR="004B04A3" w:rsidRPr="00E30BE0" w:rsidRDefault="004B04A3" w:rsidP="00B32481">
            <w:pPr>
              <w:pStyle w:val="NoSpacing"/>
              <w:spacing w:line="276" w:lineRule="auto"/>
              <w:rPr>
                <w:rFonts w:cs="Calibri"/>
              </w:rPr>
            </w:pPr>
          </w:p>
        </w:tc>
      </w:tr>
      <w:tr w:rsidR="004B04A3" w:rsidRPr="00E30BE0" w14:paraId="1F65A990" w14:textId="77777777" w:rsidTr="007A2614">
        <w:trPr>
          <w:trHeight w:hRule="exact" w:val="360"/>
        </w:trPr>
        <w:tc>
          <w:tcPr>
            <w:tcW w:w="2718" w:type="dxa"/>
            <w:vAlign w:val="bottom"/>
          </w:tcPr>
          <w:p w14:paraId="3EB0579A" w14:textId="77777777" w:rsidR="004B04A3" w:rsidRPr="00E30BE0" w:rsidRDefault="004B04A3" w:rsidP="00B32481">
            <w:pPr>
              <w:pStyle w:val="NoSpacing"/>
              <w:spacing w:line="276" w:lineRule="auto"/>
              <w:rPr>
                <w:rFonts w:cs="Calibri"/>
              </w:rPr>
            </w:pPr>
            <w:r w:rsidRPr="00E30BE0">
              <w:rPr>
                <w:rFonts w:cs="Calibri"/>
              </w:rPr>
              <w:t>Type of Conference:</w:t>
            </w:r>
          </w:p>
        </w:tc>
        <w:tc>
          <w:tcPr>
            <w:tcW w:w="8370" w:type="dxa"/>
            <w:vAlign w:val="bottom"/>
          </w:tcPr>
          <w:p w14:paraId="0E1D918E" w14:textId="77777777" w:rsidR="004B04A3" w:rsidRPr="00E30BE0" w:rsidRDefault="004B04A3" w:rsidP="00B32481">
            <w:pPr>
              <w:pStyle w:val="NoSpacing"/>
              <w:spacing w:line="276" w:lineRule="auto"/>
              <w:rPr>
                <w:rFonts w:cs="Calibri"/>
              </w:rPr>
            </w:pPr>
            <w:r w:rsidRPr="00E30BE0">
              <w:rPr>
                <w:rFonts w:cs="Calibri"/>
              </w:rPr>
              <w:t xml:space="preserve">          State                                        Regional                                        National</w:t>
            </w:r>
          </w:p>
        </w:tc>
      </w:tr>
      <w:tr w:rsidR="004B04A3" w:rsidRPr="00E30BE0" w14:paraId="659C47F7" w14:textId="77777777" w:rsidTr="007A2614">
        <w:trPr>
          <w:trHeight w:hRule="exact" w:val="360"/>
        </w:trPr>
        <w:tc>
          <w:tcPr>
            <w:tcW w:w="2718" w:type="dxa"/>
            <w:vAlign w:val="bottom"/>
          </w:tcPr>
          <w:p w14:paraId="1A26BCE7" w14:textId="77777777" w:rsidR="004B04A3" w:rsidRPr="00E30BE0" w:rsidRDefault="004B04A3" w:rsidP="00B32481">
            <w:pPr>
              <w:pStyle w:val="NoSpacing"/>
              <w:spacing w:line="276" w:lineRule="auto"/>
              <w:rPr>
                <w:rFonts w:cs="Calibri"/>
              </w:rPr>
            </w:pPr>
            <w:r w:rsidRPr="00E30BE0">
              <w:rPr>
                <w:rFonts w:cs="Calibri"/>
              </w:rPr>
              <w:t>Registration Expenses:</w:t>
            </w:r>
          </w:p>
        </w:tc>
        <w:tc>
          <w:tcPr>
            <w:tcW w:w="8370" w:type="dxa"/>
            <w:vAlign w:val="bottom"/>
          </w:tcPr>
          <w:p w14:paraId="5B299740" w14:textId="77777777" w:rsidR="004B04A3" w:rsidRPr="00E30BE0" w:rsidRDefault="004B04A3" w:rsidP="00B32481">
            <w:pPr>
              <w:pStyle w:val="NoSpacing"/>
              <w:spacing w:line="276" w:lineRule="auto"/>
              <w:rPr>
                <w:rFonts w:cs="Calibri"/>
              </w:rPr>
            </w:pPr>
          </w:p>
        </w:tc>
      </w:tr>
      <w:tr w:rsidR="004B04A3" w:rsidRPr="00E30BE0" w14:paraId="033C74E7" w14:textId="77777777" w:rsidTr="007A2614">
        <w:trPr>
          <w:trHeight w:hRule="exact" w:val="360"/>
        </w:trPr>
        <w:tc>
          <w:tcPr>
            <w:tcW w:w="2718" w:type="dxa"/>
            <w:vAlign w:val="bottom"/>
          </w:tcPr>
          <w:p w14:paraId="3781C724" w14:textId="77777777" w:rsidR="004B04A3" w:rsidRPr="00E30BE0" w:rsidRDefault="004B04A3" w:rsidP="00B32481">
            <w:pPr>
              <w:pStyle w:val="NoSpacing"/>
              <w:spacing w:line="276" w:lineRule="auto"/>
              <w:rPr>
                <w:rFonts w:cs="Calibri"/>
              </w:rPr>
            </w:pPr>
            <w:r w:rsidRPr="00E30BE0">
              <w:rPr>
                <w:rFonts w:cs="Calibri"/>
              </w:rPr>
              <w:t>Lodging Expenses:</w:t>
            </w:r>
          </w:p>
        </w:tc>
        <w:tc>
          <w:tcPr>
            <w:tcW w:w="8370" w:type="dxa"/>
            <w:vAlign w:val="bottom"/>
          </w:tcPr>
          <w:p w14:paraId="08C185F3" w14:textId="77777777" w:rsidR="004B04A3" w:rsidRPr="00E30BE0" w:rsidRDefault="004B04A3" w:rsidP="00B32481">
            <w:pPr>
              <w:pStyle w:val="NoSpacing"/>
              <w:spacing w:line="276" w:lineRule="auto"/>
              <w:rPr>
                <w:rFonts w:cs="Calibri"/>
              </w:rPr>
            </w:pPr>
          </w:p>
        </w:tc>
      </w:tr>
      <w:tr w:rsidR="004B04A3" w:rsidRPr="00E30BE0" w14:paraId="0066F501" w14:textId="77777777" w:rsidTr="007A2614">
        <w:trPr>
          <w:trHeight w:hRule="exact" w:val="360"/>
        </w:trPr>
        <w:tc>
          <w:tcPr>
            <w:tcW w:w="2718" w:type="dxa"/>
            <w:vAlign w:val="bottom"/>
          </w:tcPr>
          <w:p w14:paraId="415D692E" w14:textId="77777777" w:rsidR="004B04A3" w:rsidRPr="00E30BE0" w:rsidRDefault="004B04A3" w:rsidP="00B32481">
            <w:pPr>
              <w:pStyle w:val="NoSpacing"/>
              <w:spacing w:line="276" w:lineRule="auto"/>
              <w:rPr>
                <w:rFonts w:cs="Calibri"/>
              </w:rPr>
            </w:pPr>
            <w:r w:rsidRPr="00E30BE0">
              <w:rPr>
                <w:rFonts w:cs="Calibri"/>
              </w:rPr>
              <w:t>Transportation Expenses:</w:t>
            </w:r>
          </w:p>
        </w:tc>
        <w:tc>
          <w:tcPr>
            <w:tcW w:w="8370" w:type="dxa"/>
            <w:vAlign w:val="bottom"/>
          </w:tcPr>
          <w:p w14:paraId="3798EA72" w14:textId="77777777" w:rsidR="004B04A3" w:rsidRPr="00E30BE0" w:rsidRDefault="004B04A3" w:rsidP="00B32481">
            <w:pPr>
              <w:pStyle w:val="NoSpacing"/>
              <w:spacing w:line="276" w:lineRule="auto"/>
              <w:rPr>
                <w:rFonts w:cs="Calibri"/>
              </w:rPr>
            </w:pPr>
          </w:p>
        </w:tc>
      </w:tr>
      <w:tr w:rsidR="004B04A3" w:rsidRPr="00E30BE0" w14:paraId="4E257262" w14:textId="77777777" w:rsidTr="007A2614">
        <w:trPr>
          <w:trHeight w:hRule="exact" w:val="360"/>
        </w:trPr>
        <w:tc>
          <w:tcPr>
            <w:tcW w:w="2718" w:type="dxa"/>
            <w:vAlign w:val="bottom"/>
          </w:tcPr>
          <w:p w14:paraId="08D1D5D3" w14:textId="77777777" w:rsidR="004B04A3" w:rsidRPr="00E30BE0" w:rsidRDefault="004B04A3" w:rsidP="00B32481">
            <w:pPr>
              <w:pStyle w:val="NoSpacing"/>
              <w:spacing w:line="276" w:lineRule="auto"/>
              <w:rPr>
                <w:rFonts w:cs="Calibri"/>
              </w:rPr>
            </w:pPr>
            <w:r w:rsidRPr="00E30BE0">
              <w:rPr>
                <w:rFonts w:cs="Calibri"/>
              </w:rPr>
              <w:t>Meal Expenses:</w:t>
            </w:r>
          </w:p>
        </w:tc>
        <w:tc>
          <w:tcPr>
            <w:tcW w:w="8370" w:type="dxa"/>
            <w:vAlign w:val="bottom"/>
          </w:tcPr>
          <w:p w14:paraId="7504A471" w14:textId="77777777" w:rsidR="004B04A3" w:rsidRPr="00E30BE0" w:rsidRDefault="004B04A3" w:rsidP="00B32481">
            <w:pPr>
              <w:pStyle w:val="NoSpacing"/>
              <w:spacing w:line="276" w:lineRule="auto"/>
              <w:rPr>
                <w:rFonts w:cs="Calibri"/>
              </w:rPr>
            </w:pPr>
          </w:p>
        </w:tc>
      </w:tr>
      <w:tr w:rsidR="004B04A3" w:rsidRPr="00E30BE0" w14:paraId="62BCF84B" w14:textId="77777777" w:rsidTr="007A2614">
        <w:trPr>
          <w:trHeight w:hRule="exact" w:val="360"/>
        </w:trPr>
        <w:tc>
          <w:tcPr>
            <w:tcW w:w="2718" w:type="dxa"/>
            <w:vAlign w:val="bottom"/>
          </w:tcPr>
          <w:p w14:paraId="0DA20786" w14:textId="77777777" w:rsidR="004B04A3" w:rsidRPr="00E30BE0" w:rsidRDefault="004B04A3" w:rsidP="00B32481">
            <w:pPr>
              <w:pStyle w:val="NoSpacing"/>
              <w:spacing w:line="276" w:lineRule="auto"/>
              <w:rPr>
                <w:rFonts w:cs="Calibri"/>
              </w:rPr>
            </w:pPr>
            <w:r w:rsidRPr="00E30BE0">
              <w:rPr>
                <w:rFonts w:cs="Calibri"/>
              </w:rPr>
              <w:t>Funding Source:</w:t>
            </w:r>
          </w:p>
        </w:tc>
        <w:tc>
          <w:tcPr>
            <w:tcW w:w="8370" w:type="dxa"/>
            <w:vAlign w:val="bottom"/>
          </w:tcPr>
          <w:p w14:paraId="1C076511" w14:textId="77777777" w:rsidR="004B04A3" w:rsidRPr="00E30BE0" w:rsidRDefault="004B04A3" w:rsidP="00B32481">
            <w:pPr>
              <w:pStyle w:val="NoSpacing"/>
              <w:spacing w:line="276" w:lineRule="auto"/>
              <w:rPr>
                <w:rFonts w:cs="Calibri"/>
              </w:rPr>
            </w:pPr>
          </w:p>
        </w:tc>
      </w:tr>
    </w:tbl>
    <w:p w14:paraId="068E3B27" w14:textId="77777777" w:rsidR="004B04A3" w:rsidRPr="005072E9" w:rsidRDefault="004B04A3" w:rsidP="004B04A3">
      <w:pPr>
        <w:pStyle w:val="NoSpacing"/>
        <w:jc w:val="center"/>
        <w:rPr>
          <w:rFonts w:ascii="Calibri" w:hAnsi="Calibri" w:cs="Calibri"/>
          <w:sz w:val="16"/>
          <w:szCs w:val="16"/>
        </w:rPr>
      </w:pPr>
    </w:p>
    <w:p w14:paraId="197FFBD8" w14:textId="77777777" w:rsidR="004B04A3" w:rsidRPr="00E508D3" w:rsidRDefault="004B04A3" w:rsidP="004B04A3">
      <w:pPr>
        <w:pStyle w:val="NoSpacing"/>
        <w:ind w:right="-1080"/>
        <w:jc w:val="center"/>
        <w:rPr>
          <w:rFonts w:ascii="Calibri" w:hAnsi="Calibri" w:cs="Calibri"/>
          <w:b/>
        </w:rPr>
      </w:pPr>
      <w:r w:rsidRPr="00E508D3">
        <w:rPr>
          <w:rFonts w:ascii="Calibri" w:hAnsi="Calibri" w:cs="Calibri"/>
          <w:b/>
        </w:rPr>
        <w:t>Expenses will be reimbursed according to guidelines listed in the LPPS Travel Regulations.</w:t>
      </w:r>
    </w:p>
    <w:p w14:paraId="5DED5B8B" w14:textId="77777777" w:rsidR="004B04A3" w:rsidRPr="005072E9" w:rsidRDefault="004B04A3" w:rsidP="004B04A3">
      <w:pPr>
        <w:pStyle w:val="NoSpacing"/>
        <w:rPr>
          <w:rFonts w:ascii="Calibri" w:hAnsi="Calibri" w:cs="Calibri"/>
          <w:sz w:val="16"/>
          <w:szCs w:val="16"/>
        </w:rPr>
      </w:pPr>
    </w:p>
    <w:tbl>
      <w:tblPr>
        <w:tblStyle w:val="TableGrid"/>
        <w:tblW w:w="11065" w:type="dxa"/>
        <w:tblLook w:val="04A0" w:firstRow="1" w:lastRow="0" w:firstColumn="1" w:lastColumn="0" w:noHBand="0" w:noVBand="1"/>
      </w:tblPr>
      <w:tblGrid>
        <w:gridCol w:w="4225"/>
        <w:gridCol w:w="6840"/>
      </w:tblGrid>
      <w:tr w:rsidR="004B04A3" w:rsidRPr="00E30BE0" w14:paraId="78D5C84E" w14:textId="77777777" w:rsidTr="00B32481">
        <w:tc>
          <w:tcPr>
            <w:tcW w:w="4225" w:type="dxa"/>
            <w:vAlign w:val="bottom"/>
          </w:tcPr>
          <w:p w14:paraId="75DDC7AC" w14:textId="77777777" w:rsidR="004B04A3" w:rsidRPr="00E30BE0" w:rsidRDefault="004B04A3" w:rsidP="00B32481">
            <w:pPr>
              <w:pStyle w:val="NoSpacing"/>
              <w:spacing w:line="276" w:lineRule="auto"/>
              <w:rPr>
                <w:rFonts w:cs="Calibri"/>
              </w:rPr>
            </w:pPr>
            <w:r w:rsidRPr="00E30BE0">
              <w:rPr>
                <w:rFonts w:cs="Calibri"/>
              </w:rPr>
              <w:t>What is the purpose for attending this conference?</w:t>
            </w:r>
          </w:p>
        </w:tc>
        <w:tc>
          <w:tcPr>
            <w:tcW w:w="6840" w:type="dxa"/>
            <w:vAlign w:val="bottom"/>
          </w:tcPr>
          <w:p w14:paraId="58420C11" w14:textId="77777777" w:rsidR="004B04A3" w:rsidRPr="00E30BE0" w:rsidRDefault="004B04A3" w:rsidP="00B32481">
            <w:pPr>
              <w:pStyle w:val="NoSpacing"/>
              <w:spacing w:line="276" w:lineRule="auto"/>
              <w:rPr>
                <w:rFonts w:cs="Calibri"/>
              </w:rPr>
            </w:pPr>
          </w:p>
        </w:tc>
      </w:tr>
      <w:tr w:rsidR="004B04A3" w:rsidRPr="00E30BE0" w14:paraId="60493673" w14:textId="77777777" w:rsidTr="00B32481">
        <w:tc>
          <w:tcPr>
            <w:tcW w:w="4225" w:type="dxa"/>
            <w:vAlign w:val="bottom"/>
          </w:tcPr>
          <w:p w14:paraId="3C725A43" w14:textId="77777777" w:rsidR="004B04A3" w:rsidRPr="00E30BE0" w:rsidRDefault="004B04A3" w:rsidP="00B32481">
            <w:pPr>
              <w:pStyle w:val="NoSpacing"/>
              <w:spacing w:line="276" w:lineRule="auto"/>
              <w:rPr>
                <w:rFonts w:cs="Calibri"/>
              </w:rPr>
            </w:pPr>
            <w:r w:rsidRPr="00E30BE0">
              <w:rPr>
                <w:rFonts w:cs="Calibri"/>
              </w:rPr>
              <w:t>What evidence will be seen that the information gained will be used in your daily work at the district or school level?</w:t>
            </w:r>
          </w:p>
        </w:tc>
        <w:tc>
          <w:tcPr>
            <w:tcW w:w="6840" w:type="dxa"/>
            <w:vAlign w:val="bottom"/>
          </w:tcPr>
          <w:p w14:paraId="09FD94FC" w14:textId="77777777" w:rsidR="004B04A3" w:rsidRPr="00E30BE0" w:rsidRDefault="004B04A3" w:rsidP="00B32481">
            <w:pPr>
              <w:pStyle w:val="NoSpacing"/>
              <w:spacing w:line="276" w:lineRule="auto"/>
              <w:rPr>
                <w:rFonts w:cs="Calibri"/>
              </w:rPr>
            </w:pPr>
          </w:p>
        </w:tc>
      </w:tr>
      <w:tr w:rsidR="004B04A3" w:rsidRPr="00E30BE0" w14:paraId="127AF65A" w14:textId="77777777" w:rsidTr="00B32481">
        <w:tc>
          <w:tcPr>
            <w:tcW w:w="4225" w:type="dxa"/>
            <w:vAlign w:val="bottom"/>
          </w:tcPr>
          <w:p w14:paraId="73BACEBD" w14:textId="77777777" w:rsidR="004B04A3" w:rsidRPr="00E30BE0" w:rsidRDefault="004B04A3" w:rsidP="00B32481">
            <w:pPr>
              <w:pStyle w:val="NoSpacing"/>
              <w:spacing w:line="276" w:lineRule="auto"/>
              <w:rPr>
                <w:rFonts w:cs="Calibri"/>
              </w:rPr>
            </w:pPr>
            <w:r w:rsidRPr="00E30BE0">
              <w:rPr>
                <w:rFonts w:cs="Calibri"/>
              </w:rPr>
              <w:t>What is your redelivery time frame?</w:t>
            </w:r>
          </w:p>
        </w:tc>
        <w:tc>
          <w:tcPr>
            <w:tcW w:w="6840" w:type="dxa"/>
            <w:vAlign w:val="bottom"/>
          </w:tcPr>
          <w:p w14:paraId="609A1741" w14:textId="77777777" w:rsidR="004B04A3" w:rsidRPr="00E30BE0" w:rsidRDefault="004B04A3" w:rsidP="00B32481">
            <w:pPr>
              <w:pStyle w:val="NoSpacing"/>
              <w:spacing w:line="276" w:lineRule="auto"/>
              <w:rPr>
                <w:rFonts w:cs="Calibri"/>
              </w:rPr>
            </w:pPr>
          </w:p>
        </w:tc>
      </w:tr>
      <w:tr w:rsidR="004B04A3" w:rsidRPr="00E30BE0" w14:paraId="311AE269" w14:textId="77777777" w:rsidTr="00B32481">
        <w:tc>
          <w:tcPr>
            <w:tcW w:w="4225" w:type="dxa"/>
            <w:vAlign w:val="bottom"/>
          </w:tcPr>
          <w:p w14:paraId="12499717" w14:textId="77777777" w:rsidR="004B04A3" w:rsidRPr="00E30BE0" w:rsidRDefault="004B04A3" w:rsidP="00B32481">
            <w:pPr>
              <w:pStyle w:val="NoSpacing"/>
              <w:spacing w:line="276" w:lineRule="auto"/>
              <w:rPr>
                <w:rFonts w:cs="Calibri"/>
              </w:rPr>
            </w:pPr>
            <w:r w:rsidRPr="00E30BE0">
              <w:rPr>
                <w:rFonts w:cs="Calibri"/>
              </w:rPr>
              <w:t>How will follow up to the school(s) or district take place?</w:t>
            </w:r>
          </w:p>
        </w:tc>
        <w:tc>
          <w:tcPr>
            <w:tcW w:w="6840" w:type="dxa"/>
            <w:vAlign w:val="bottom"/>
          </w:tcPr>
          <w:p w14:paraId="2C361045" w14:textId="77777777" w:rsidR="004B04A3" w:rsidRPr="00E30BE0" w:rsidRDefault="004B04A3" w:rsidP="00B32481">
            <w:pPr>
              <w:pStyle w:val="NoSpacing"/>
              <w:spacing w:line="276" w:lineRule="auto"/>
              <w:rPr>
                <w:rFonts w:cs="Calibri"/>
              </w:rPr>
            </w:pPr>
          </w:p>
        </w:tc>
      </w:tr>
    </w:tbl>
    <w:p w14:paraId="6F6CAA96" w14:textId="77777777" w:rsidR="004B04A3" w:rsidRPr="005072E9" w:rsidRDefault="004B04A3" w:rsidP="004B04A3">
      <w:pPr>
        <w:ind w:left="-90" w:right="-90"/>
        <w:jc w:val="both"/>
        <w:rPr>
          <w:rFonts w:ascii="Calibri" w:hAnsi="Calibri"/>
          <w:b/>
          <w:sz w:val="16"/>
          <w:szCs w:val="16"/>
        </w:rPr>
      </w:pPr>
    </w:p>
    <w:p w14:paraId="36D93188" w14:textId="77777777" w:rsidR="004B04A3" w:rsidRPr="00E30BE0" w:rsidRDefault="004B04A3" w:rsidP="004B04A3">
      <w:pPr>
        <w:ind w:right="-900"/>
        <w:jc w:val="both"/>
        <w:rPr>
          <w:rFonts w:ascii="Calibri" w:hAnsi="Calibri"/>
          <w:b/>
        </w:rPr>
      </w:pPr>
      <w:r w:rsidRPr="00E30BE0">
        <w:rPr>
          <w:rFonts w:ascii="Calibri" w:hAnsi="Calibri"/>
          <w:b/>
        </w:rPr>
        <w:t xml:space="preserve">By signing below, the employee acknowledges and agrees to abide by Livingston Parish Public Schools’ Travel Regulations and Standard of Personal Conduct. </w:t>
      </w:r>
    </w:p>
    <w:p w14:paraId="454DFDC1" w14:textId="77777777" w:rsidR="004B04A3" w:rsidRPr="005072E9" w:rsidRDefault="004B04A3" w:rsidP="004B04A3">
      <w:pPr>
        <w:ind w:left="-90" w:right="-90"/>
        <w:rPr>
          <w:rFonts w:ascii="Calibri" w:hAnsi="Calibri"/>
          <w:b/>
          <w:sz w:val="16"/>
          <w:szCs w:val="16"/>
        </w:rPr>
      </w:pPr>
    </w:p>
    <w:tbl>
      <w:tblPr>
        <w:tblW w:w="11052" w:type="dxa"/>
        <w:tblInd w:w="18" w:type="dxa"/>
        <w:tblLook w:val="04A0" w:firstRow="1" w:lastRow="0" w:firstColumn="1" w:lastColumn="0" w:noHBand="0" w:noVBand="1"/>
      </w:tblPr>
      <w:tblGrid>
        <w:gridCol w:w="2137"/>
        <w:gridCol w:w="4685"/>
        <w:gridCol w:w="990"/>
        <w:gridCol w:w="3240"/>
      </w:tblGrid>
      <w:tr w:rsidR="004B04A3" w:rsidRPr="00E30BE0" w14:paraId="568D446D" w14:textId="77777777" w:rsidTr="00B32481">
        <w:trPr>
          <w:trHeight w:hRule="exact" w:val="389"/>
        </w:trPr>
        <w:tc>
          <w:tcPr>
            <w:tcW w:w="2137" w:type="dxa"/>
            <w:shd w:val="clear" w:color="auto" w:fill="auto"/>
            <w:vAlign w:val="center"/>
          </w:tcPr>
          <w:p w14:paraId="5C0CBCAA" w14:textId="77777777" w:rsidR="004B04A3" w:rsidRPr="00E30BE0" w:rsidRDefault="004B04A3" w:rsidP="00B32481">
            <w:pPr>
              <w:ind w:left="-90" w:right="-90"/>
              <w:rPr>
                <w:rFonts w:ascii="Calibri" w:hAnsi="Calibri"/>
              </w:rPr>
            </w:pPr>
            <w:r w:rsidRPr="00E30BE0">
              <w:rPr>
                <w:rFonts w:ascii="Calibri" w:hAnsi="Calibri"/>
              </w:rPr>
              <w:t>Employee Signature:</w:t>
            </w:r>
          </w:p>
        </w:tc>
        <w:tc>
          <w:tcPr>
            <w:tcW w:w="4685" w:type="dxa"/>
            <w:tcBorders>
              <w:bottom w:val="single" w:sz="4" w:space="0" w:color="auto"/>
            </w:tcBorders>
            <w:shd w:val="clear" w:color="auto" w:fill="auto"/>
            <w:vAlign w:val="center"/>
          </w:tcPr>
          <w:p w14:paraId="6FAEA0A5" w14:textId="77777777" w:rsidR="004B04A3" w:rsidRPr="00E30BE0" w:rsidRDefault="004B04A3" w:rsidP="00B32481">
            <w:pPr>
              <w:ind w:left="-90" w:right="-90"/>
              <w:rPr>
                <w:rFonts w:ascii="Calibri" w:hAnsi="Calibri"/>
              </w:rPr>
            </w:pPr>
          </w:p>
        </w:tc>
        <w:tc>
          <w:tcPr>
            <w:tcW w:w="990" w:type="dxa"/>
            <w:shd w:val="clear" w:color="auto" w:fill="auto"/>
            <w:vAlign w:val="center"/>
          </w:tcPr>
          <w:p w14:paraId="1955C072" w14:textId="77777777" w:rsidR="004B04A3" w:rsidRPr="00E30BE0" w:rsidRDefault="004B04A3" w:rsidP="00B32481">
            <w:pPr>
              <w:ind w:left="-90" w:right="-90"/>
              <w:rPr>
                <w:rFonts w:ascii="Calibri" w:hAnsi="Calibri"/>
              </w:rPr>
            </w:pPr>
            <w:r w:rsidRPr="00E30BE0">
              <w:rPr>
                <w:rFonts w:ascii="Calibri" w:hAnsi="Calibri"/>
              </w:rPr>
              <w:t xml:space="preserve">     Date:</w:t>
            </w:r>
          </w:p>
        </w:tc>
        <w:tc>
          <w:tcPr>
            <w:tcW w:w="3240" w:type="dxa"/>
            <w:tcBorders>
              <w:bottom w:val="single" w:sz="4" w:space="0" w:color="auto"/>
            </w:tcBorders>
            <w:shd w:val="clear" w:color="auto" w:fill="auto"/>
            <w:vAlign w:val="center"/>
          </w:tcPr>
          <w:p w14:paraId="09C49B7A" w14:textId="77777777" w:rsidR="004B04A3" w:rsidRPr="00E30BE0" w:rsidRDefault="004B04A3" w:rsidP="00B32481">
            <w:pPr>
              <w:ind w:left="-90" w:right="-90"/>
              <w:rPr>
                <w:rFonts w:ascii="Calibri" w:hAnsi="Calibri"/>
              </w:rPr>
            </w:pPr>
          </w:p>
        </w:tc>
      </w:tr>
    </w:tbl>
    <w:p w14:paraId="0486F0C7" w14:textId="77777777" w:rsidR="004B04A3" w:rsidRDefault="004B04A3" w:rsidP="004B04A3">
      <w:pPr>
        <w:pStyle w:val="NoSpacing"/>
        <w:rPr>
          <w:rFonts w:ascii="Calibri" w:hAnsi="Calibri" w:cs="Calibri"/>
          <w:b/>
          <w:sz w:val="22"/>
          <w:szCs w:val="22"/>
        </w:rPr>
      </w:pPr>
    </w:p>
    <w:tbl>
      <w:tblPr>
        <w:tblW w:w="11088" w:type="dxa"/>
        <w:tblLook w:val="01E0" w:firstRow="1" w:lastRow="1" w:firstColumn="1" w:lastColumn="1" w:noHBand="0" w:noVBand="0"/>
      </w:tblPr>
      <w:tblGrid>
        <w:gridCol w:w="862"/>
        <w:gridCol w:w="5708"/>
        <w:gridCol w:w="270"/>
        <w:gridCol w:w="2070"/>
        <w:gridCol w:w="270"/>
        <w:gridCol w:w="1908"/>
      </w:tblGrid>
      <w:tr w:rsidR="004B04A3" w:rsidRPr="00E30BE0" w14:paraId="072C705A" w14:textId="77777777" w:rsidTr="007A2614">
        <w:trPr>
          <w:trHeight w:val="558"/>
        </w:trPr>
        <w:tc>
          <w:tcPr>
            <w:tcW w:w="11088" w:type="dxa"/>
            <w:gridSpan w:val="6"/>
            <w:shd w:val="clear" w:color="auto" w:fill="auto"/>
            <w:vAlign w:val="center"/>
          </w:tcPr>
          <w:p w14:paraId="47CFBA57" w14:textId="77777777" w:rsidR="004B04A3" w:rsidRPr="00E30BE0" w:rsidRDefault="004B04A3" w:rsidP="007A2614">
            <w:pPr>
              <w:pStyle w:val="NoSpacing"/>
              <w:spacing w:line="276" w:lineRule="auto"/>
              <w:jc w:val="both"/>
              <w:rPr>
                <w:rFonts w:ascii="Calibri" w:hAnsi="Calibri" w:cs="Calibri"/>
                <w:b/>
              </w:rPr>
            </w:pPr>
            <w:r w:rsidRPr="00E30BE0">
              <w:rPr>
                <w:rFonts w:ascii="Calibri" w:hAnsi="Calibri" w:cs="Calibri"/>
                <w:b/>
              </w:rPr>
              <w:t>Approv</w:t>
            </w:r>
            <w:r>
              <w:rPr>
                <w:rFonts w:ascii="Calibri" w:hAnsi="Calibri" w:cs="Calibri"/>
                <w:b/>
              </w:rPr>
              <w:t xml:space="preserve">als must be granted and signed in the </w:t>
            </w:r>
            <w:r w:rsidRPr="00E30BE0">
              <w:rPr>
                <w:rFonts w:ascii="Calibri" w:hAnsi="Calibri" w:cs="Calibri"/>
                <w:b/>
              </w:rPr>
              <w:t>orde</w:t>
            </w:r>
            <w:r>
              <w:rPr>
                <w:rFonts w:ascii="Calibri" w:hAnsi="Calibri" w:cs="Calibri"/>
                <w:b/>
              </w:rPr>
              <w:t xml:space="preserve">r below, with final </w:t>
            </w:r>
            <w:r w:rsidRPr="00E30BE0">
              <w:rPr>
                <w:rFonts w:ascii="Calibri" w:hAnsi="Calibri" w:cs="Calibri"/>
                <w:b/>
              </w:rPr>
              <w:t>approval granted pending funding source.</w:t>
            </w:r>
          </w:p>
        </w:tc>
      </w:tr>
      <w:tr w:rsidR="004B04A3" w:rsidRPr="00BA3E27" w14:paraId="2950F5BF" w14:textId="77777777" w:rsidTr="007A2614">
        <w:trPr>
          <w:trHeight w:hRule="exact" w:val="360"/>
        </w:trPr>
        <w:tc>
          <w:tcPr>
            <w:tcW w:w="6570" w:type="dxa"/>
            <w:gridSpan w:val="2"/>
            <w:shd w:val="clear" w:color="auto" w:fill="auto"/>
            <w:vAlign w:val="bottom"/>
          </w:tcPr>
          <w:p w14:paraId="4EDEF0E1" w14:textId="77777777" w:rsidR="004B04A3" w:rsidRPr="00BA3E27" w:rsidRDefault="004B04A3" w:rsidP="00B32481">
            <w:pPr>
              <w:pStyle w:val="NoSpacing"/>
              <w:spacing w:line="276" w:lineRule="auto"/>
              <w:rPr>
                <w:rFonts w:ascii="Calibri" w:hAnsi="Calibri" w:cs="Calibri"/>
                <w:b/>
                <w:sz w:val="16"/>
                <w:szCs w:val="16"/>
              </w:rPr>
            </w:pPr>
          </w:p>
        </w:tc>
        <w:tc>
          <w:tcPr>
            <w:tcW w:w="270" w:type="dxa"/>
          </w:tcPr>
          <w:p w14:paraId="59CBCCD1" w14:textId="77777777" w:rsidR="004B04A3" w:rsidRPr="00BA3E27" w:rsidRDefault="004B04A3" w:rsidP="00B32481">
            <w:pPr>
              <w:pStyle w:val="NoSpacing"/>
              <w:spacing w:line="276" w:lineRule="auto"/>
              <w:rPr>
                <w:rFonts w:ascii="Calibri" w:hAnsi="Calibri"/>
                <w:b/>
                <w:sz w:val="16"/>
                <w:szCs w:val="16"/>
              </w:rPr>
            </w:pPr>
          </w:p>
        </w:tc>
        <w:tc>
          <w:tcPr>
            <w:tcW w:w="2070" w:type="dxa"/>
            <w:shd w:val="clear" w:color="auto" w:fill="auto"/>
            <w:vAlign w:val="bottom"/>
          </w:tcPr>
          <w:p w14:paraId="7A7D4909" w14:textId="77777777" w:rsidR="004B04A3" w:rsidRPr="00BA3E27" w:rsidRDefault="004B04A3" w:rsidP="00B32481">
            <w:pPr>
              <w:pStyle w:val="NoSpacing"/>
              <w:spacing w:line="276" w:lineRule="auto"/>
              <w:jc w:val="center"/>
              <w:rPr>
                <w:rFonts w:ascii="Calibri" w:hAnsi="Calibri"/>
                <w:b/>
                <w:sz w:val="16"/>
                <w:szCs w:val="16"/>
              </w:rPr>
            </w:pPr>
            <w:r w:rsidRPr="00E30BE0">
              <w:rPr>
                <w:rFonts w:ascii="Calibri" w:hAnsi="Calibri" w:cs="Calibri"/>
                <w:b/>
              </w:rPr>
              <w:t>Approval Granted</w:t>
            </w:r>
          </w:p>
        </w:tc>
        <w:tc>
          <w:tcPr>
            <w:tcW w:w="270" w:type="dxa"/>
            <w:shd w:val="clear" w:color="auto" w:fill="auto"/>
            <w:vAlign w:val="bottom"/>
          </w:tcPr>
          <w:p w14:paraId="3367D9AD" w14:textId="77777777" w:rsidR="004B04A3" w:rsidRPr="00BA3E27" w:rsidRDefault="004B04A3" w:rsidP="00B32481">
            <w:pPr>
              <w:pStyle w:val="NoSpacing"/>
              <w:spacing w:line="276" w:lineRule="auto"/>
              <w:jc w:val="center"/>
              <w:rPr>
                <w:rFonts w:ascii="Calibri" w:hAnsi="Calibri"/>
                <w:b/>
                <w:sz w:val="16"/>
                <w:szCs w:val="16"/>
              </w:rPr>
            </w:pPr>
          </w:p>
        </w:tc>
        <w:tc>
          <w:tcPr>
            <w:tcW w:w="1908" w:type="dxa"/>
            <w:shd w:val="clear" w:color="auto" w:fill="auto"/>
            <w:vAlign w:val="bottom"/>
          </w:tcPr>
          <w:p w14:paraId="3216A1FB" w14:textId="77777777" w:rsidR="004B04A3" w:rsidRPr="00BA3E27" w:rsidRDefault="004B04A3" w:rsidP="00B32481">
            <w:pPr>
              <w:pStyle w:val="NoSpacing"/>
              <w:spacing w:line="276" w:lineRule="auto"/>
              <w:jc w:val="center"/>
              <w:rPr>
                <w:rFonts w:ascii="Calibri" w:hAnsi="Calibri"/>
                <w:b/>
                <w:sz w:val="16"/>
                <w:szCs w:val="16"/>
              </w:rPr>
            </w:pPr>
            <w:r w:rsidRPr="00E30BE0">
              <w:rPr>
                <w:rFonts w:ascii="Calibri" w:hAnsi="Calibri" w:cs="Calibri"/>
                <w:b/>
              </w:rPr>
              <w:t>Denied</w:t>
            </w:r>
          </w:p>
        </w:tc>
      </w:tr>
      <w:tr w:rsidR="004B04A3" w:rsidRPr="00BA3E27" w14:paraId="18FB0063" w14:textId="77777777" w:rsidTr="00B32481">
        <w:trPr>
          <w:trHeight w:hRule="exact" w:val="360"/>
        </w:trPr>
        <w:tc>
          <w:tcPr>
            <w:tcW w:w="6570" w:type="dxa"/>
            <w:gridSpan w:val="2"/>
            <w:shd w:val="clear" w:color="auto" w:fill="auto"/>
            <w:vAlign w:val="bottom"/>
          </w:tcPr>
          <w:p w14:paraId="21F078E1" w14:textId="77777777" w:rsidR="004B04A3" w:rsidRPr="00BA3E27" w:rsidRDefault="004B04A3" w:rsidP="00B32481">
            <w:pPr>
              <w:pStyle w:val="NoSpacing"/>
              <w:spacing w:line="276" w:lineRule="auto"/>
              <w:rPr>
                <w:rFonts w:ascii="Calibri" w:hAnsi="Calibri" w:cs="Calibri"/>
                <w:b/>
                <w:sz w:val="26"/>
                <w:szCs w:val="26"/>
              </w:rPr>
            </w:pPr>
            <w:r w:rsidRPr="00BA3E27">
              <w:rPr>
                <w:rFonts w:ascii="Calibri" w:hAnsi="Calibri" w:cs="Calibri"/>
                <w:b/>
                <w:sz w:val="26"/>
                <w:szCs w:val="26"/>
              </w:rPr>
              <w:t>Superintendent/</w:t>
            </w:r>
            <w:proofErr w:type="spellStart"/>
            <w:r w:rsidRPr="00BA3E27">
              <w:rPr>
                <w:rFonts w:ascii="Calibri" w:hAnsi="Calibri" w:cs="Calibri"/>
                <w:b/>
                <w:sz w:val="26"/>
                <w:szCs w:val="26"/>
              </w:rPr>
              <w:t>Asst</w:t>
            </w:r>
            <w:proofErr w:type="spellEnd"/>
            <w:r w:rsidRPr="00BA3E27">
              <w:rPr>
                <w:rFonts w:ascii="Calibri" w:hAnsi="Calibri" w:cs="Calibri"/>
                <w:b/>
                <w:sz w:val="26"/>
                <w:szCs w:val="26"/>
              </w:rPr>
              <w:t xml:space="preserve"> Superintendent</w:t>
            </w:r>
          </w:p>
        </w:tc>
        <w:tc>
          <w:tcPr>
            <w:tcW w:w="270" w:type="dxa"/>
          </w:tcPr>
          <w:p w14:paraId="215A1712" w14:textId="77777777" w:rsidR="004B04A3" w:rsidRPr="00BA3E27" w:rsidRDefault="004B04A3" w:rsidP="00B32481">
            <w:pPr>
              <w:pStyle w:val="NoSpacing"/>
              <w:spacing w:line="276" w:lineRule="auto"/>
              <w:rPr>
                <w:rFonts w:ascii="Calibri" w:hAnsi="Calibri"/>
                <w:b/>
                <w:sz w:val="26"/>
                <w:szCs w:val="26"/>
              </w:rPr>
            </w:pPr>
          </w:p>
        </w:tc>
        <w:tc>
          <w:tcPr>
            <w:tcW w:w="2070" w:type="dxa"/>
            <w:shd w:val="clear" w:color="auto" w:fill="auto"/>
            <w:vAlign w:val="bottom"/>
          </w:tcPr>
          <w:p w14:paraId="1833E462" w14:textId="77777777" w:rsidR="004B04A3" w:rsidRPr="00BA3E27" w:rsidRDefault="004B04A3" w:rsidP="00B32481">
            <w:pPr>
              <w:pStyle w:val="NoSpacing"/>
              <w:spacing w:line="276" w:lineRule="auto"/>
              <w:rPr>
                <w:rFonts w:ascii="Calibri" w:hAnsi="Calibri"/>
                <w:b/>
                <w:sz w:val="26"/>
                <w:szCs w:val="26"/>
              </w:rPr>
            </w:pPr>
          </w:p>
        </w:tc>
        <w:tc>
          <w:tcPr>
            <w:tcW w:w="270" w:type="dxa"/>
            <w:shd w:val="clear" w:color="auto" w:fill="auto"/>
            <w:vAlign w:val="bottom"/>
          </w:tcPr>
          <w:p w14:paraId="19CD4B16" w14:textId="77777777" w:rsidR="004B04A3" w:rsidRPr="00BA3E27" w:rsidRDefault="004B04A3" w:rsidP="00B32481">
            <w:pPr>
              <w:pStyle w:val="NoSpacing"/>
              <w:spacing w:line="276" w:lineRule="auto"/>
              <w:rPr>
                <w:rFonts w:ascii="Calibri" w:hAnsi="Calibri"/>
                <w:b/>
                <w:sz w:val="26"/>
                <w:szCs w:val="26"/>
              </w:rPr>
            </w:pPr>
          </w:p>
        </w:tc>
        <w:tc>
          <w:tcPr>
            <w:tcW w:w="1908" w:type="dxa"/>
            <w:shd w:val="clear" w:color="auto" w:fill="auto"/>
            <w:vAlign w:val="bottom"/>
          </w:tcPr>
          <w:p w14:paraId="73C64968" w14:textId="77777777" w:rsidR="004B04A3" w:rsidRPr="00BA3E27" w:rsidRDefault="004B04A3" w:rsidP="00B32481">
            <w:pPr>
              <w:pStyle w:val="NoSpacing"/>
              <w:spacing w:line="276" w:lineRule="auto"/>
              <w:rPr>
                <w:rFonts w:ascii="Calibri" w:hAnsi="Calibri"/>
                <w:b/>
                <w:sz w:val="26"/>
                <w:szCs w:val="26"/>
              </w:rPr>
            </w:pPr>
          </w:p>
        </w:tc>
      </w:tr>
      <w:tr w:rsidR="004B04A3" w:rsidRPr="00E508D3" w14:paraId="25F4C536" w14:textId="77777777" w:rsidTr="00B32481">
        <w:trPr>
          <w:trHeight w:hRule="exact" w:val="360"/>
        </w:trPr>
        <w:tc>
          <w:tcPr>
            <w:tcW w:w="862" w:type="dxa"/>
            <w:shd w:val="clear" w:color="auto" w:fill="auto"/>
            <w:vAlign w:val="bottom"/>
          </w:tcPr>
          <w:p w14:paraId="704A9520" w14:textId="77777777" w:rsidR="004B04A3" w:rsidRPr="00E508D3" w:rsidRDefault="004B04A3" w:rsidP="00B32481">
            <w:pPr>
              <w:pStyle w:val="NoSpacing"/>
              <w:spacing w:line="276" w:lineRule="auto"/>
              <w:rPr>
                <w:rFonts w:ascii="Calibri" w:hAnsi="Calibri" w:cs="Calibri"/>
              </w:rPr>
            </w:pPr>
            <w:r w:rsidRPr="00E508D3">
              <w:rPr>
                <w:rFonts w:ascii="Calibri" w:hAnsi="Calibri" w:cs="Calibri"/>
              </w:rPr>
              <w:t>Name:</w:t>
            </w:r>
          </w:p>
        </w:tc>
        <w:tc>
          <w:tcPr>
            <w:tcW w:w="5708" w:type="dxa"/>
            <w:tcBorders>
              <w:bottom w:val="single" w:sz="4" w:space="0" w:color="auto"/>
            </w:tcBorders>
            <w:shd w:val="clear" w:color="auto" w:fill="auto"/>
            <w:vAlign w:val="bottom"/>
          </w:tcPr>
          <w:p w14:paraId="7847F18B" w14:textId="77777777" w:rsidR="004B04A3" w:rsidRPr="00E508D3" w:rsidRDefault="004B04A3" w:rsidP="00B32481">
            <w:pPr>
              <w:pStyle w:val="NoSpacing"/>
              <w:spacing w:line="276" w:lineRule="auto"/>
              <w:rPr>
                <w:rFonts w:ascii="Calibri" w:hAnsi="Calibri" w:cs="Calibri"/>
                <w:sz w:val="22"/>
                <w:szCs w:val="22"/>
              </w:rPr>
            </w:pPr>
          </w:p>
        </w:tc>
        <w:tc>
          <w:tcPr>
            <w:tcW w:w="270" w:type="dxa"/>
          </w:tcPr>
          <w:p w14:paraId="7B0A6AB0" w14:textId="77777777" w:rsidR="004B04A3" w:rsidRPr="00E508D3" w:rsidRDefault="004B04A3" w:rsidP="00B32481">
            <w:pPr>
              <w:pStyle w:val="NoSpacing"/>
              <w:spacing w:line="276" w:lineRule="auto"/>
              <w:rPr>
                <w:rFonts w:ascii="Calibri" w:hAnsi="Calibri"/>
                <w:sz w:val="22"/>
                <w:szCs w:val="22"/>
              </w:rPr>
            </w:pPr>
          </w:p>
        </w:tc>
        <w:tc>
          <w:tcPr>
            <w:tcW w:w="2070" w:type="dxa"/>
            <w:tcBorders>
              <w:bottom w:val="single" w:sz="4" w:space="0" w:color="auto"/>
            </w:tcBorders>
            <w:shd w:val="clear" w:color="auto" w:fill="auto"/>
            <w:vAlign w:val="bottom"/>
          </w:tcPr>
          <w:p w14:paraId="59ABD241" w14:textId="77777777" w:rsidR="004B04A3" w:rsidRPr="00E508D3" w:rsidRDefault="004B04A3" w:rsidP="00B32481">
            <w:pPr>
              <w:pStyle w:val="NoSpacing"/>
              <w:spacing w:line="276" w:lineRule="auto"/>
              <w:rPr>
                <w:rFonts w:ascii="Calibri" w:hAnsi="Calibri"/>
                <w:sz w:val="22"/>
                <w:szCs w:val="22"/>
              </w:rPr>
            </w:pPr>
          </w:p>
        </w:tc>
        <w:tc>
          <w:tcPr>
            <w:tcW w:w="270" w:type="dxa"/>
            <w:shd w:val="clear" w:color="auto" w:fill="auto"/>
            <w:vAlign w:val="bottom"/>
          </w:tcPr>
          <w:p w14:paraId="2FADEC3E" w14:textId="77777777" w:rsidR="004B04A3" w:rsidRPr="00E508D3" w:rsidRDefault="004B04A3" w:rsidP="00B32481">
            <w:pPr>
              <w:pStyle w:val="NoSpacing"/>
              <w:spacing w:line="276" w:lineRule="auto"/>
              <w:rPr>
                <w:rFonts w:ascii="Calibri" w:hAnsi="Calibri"/>
                <w:sz w:val="22"/>
                <w:szCs w:val="22"/>
              </w:rPr>
            </w:pPr>
          </w:p>
        </w:tc>
        <w:tc>
          <w:tcPr>
            <w:tcW w:w="1908" w:type="dxa"/>
            <w:tcBorders>
              <w:bottom w:val="single" w:sz="4" w:space="0" w:color="auto"/>
            </w:tcBorders>
            <w:shd w:val="clear" w:color="auto" w:fill="auto"/>
            <w:vAlign w:val="bottom"/>
          </w:tcPr>
          <w:p w14:paraId="3E4CDE31" w14:textId="77777777" w:rsidR="004B04A3" w:rsidRPr="00E508D3" w:rsidRDefault="004B04A3" w:rsidP="00B32481">
            <w:pPr>
              <w:pStyle w:val="NoSpacing"/>
              <w:spacing w:line="276" w:lineRule="auto"/>
              <w:rPr>
                <w:rFonts w:ascii="Calibri" w:hAnsi="Calibri"/>
                <w:sz w:val="22"/>
                <w:szCs w:val="22"/>
              </w:rPr>
            </w:pPr>
          </w:p>
        </w:tc>
      </w:tr>
      <w:tr w:rsidR="004B04A3" w:rsidRPr="00BA3E27" w14:paraId="7A814ED9" w14:textId="77777777" w:rsidTr="00B32481">
        <w:trPr>
          <w:trHeight w:hRule="exact" w:val="190"/>
        </w:trPr>
        <w:tc>
          <w:tcPr>
            <w:tcW w:w="862" w:type="dxa"/>
            <w:shd w:val="clear" w:color="auto" w:fill="auto"/>
            <w:vAlign w:val="bottom"/>
          </w:tcPr>
          <w:p w14:paraId="3A3E6011" w14:textId="77777777" w:rsidR="004B04A3" w:rsidRPr="00BA3E27" w:rsidRDefault="004B04A3" w:rsidP="00B32481">
            <w:pPr>
              <w:pStyle w:val="NoSpacing"/>
              <w:spacing w:line="276" w:lineRule="auto"/>
              <w:rPr>
                <w:rFonts w:ascii="Calibri" w:hAnsi="Calibri" w:cs="Calibri"/>
                <w:b/>
                <w:sz w:val="16"/>
                <w:szCs w:val="16"/>
              </w:rPr>
            </w:pPr>
          </w:p>
        </w:tc>
        <w:tc>
          <w:tcPr>
            <w:tcW w:w="5708" w:type="dxa"/>
            <w:tcBorders>
              <w:top w:val="single" w:sz="4" w:space="0" w:color="auto"/>
            </w:tcBorders>
            <w:shd w:val="clear" w:color="auto" w:fill="auto"/>
            <w:vAlign w:val="bottom"/>
          </w:tcPr>
          <w:p w14:paraId="05F82F8A" w14:textId="77777777" w:rsidR="004B04A3" w:rsidRPr="00BA3E27" w:rsidRDefault="004B04A3" w:rsidP="00B32481">
            <w:pPr>
              <w:pStyle w:val="NoSpacing"/>
              <w:spacing w:line="276" w:lineRule="auto"/>
              <w:rPr>
                <w:rFonts w:ascii="Calibri" w:hAnsi="Calibri" w:cs="Calibri"/>
                <w:b/>
                <w:sz w:val="16"/>
                <w:szCs w:val="16"/>
              </w:rPr>
            </w:pPr>
          </w:p>
        </w:tc>
        <w:tc>
          <w:tcPr>
            <w:tcW w:w="270" w:type="dxa"/>
          </w:tcPr>
          <w:p w14:paraId="1D447FED" w14:textId="77777777" w:rsidR="004B04A3" w:rsidRPr="00BA3E27" w:rsidRDefault="004B04A3" w:rsidP="00B32481">
            <w:pPr>
              <w:pStyle w:val="NoSpacing"/>
              <w:spacing w:line="276" w:lineRule="auto"/>
              <w:rPr>
                <w:rFonts w:ascii="Calibri" w:hAnsi="Calibri" w:cs="Calibri"/>
                <w:b/>
                <w:sz w:val="16"/>
                <w:szCs w:val="16"/>
              </w:rPr>
            </w:pPr>
          </w:p>
        </w:tc>
        <w:tc>
          <w:tcPr>
            <w:tcW w:w="2070" w:type="dxa"/>
            <w:shd w:val="clear" w:color="auto" w:fill="auto"/>
            <w:vAlign w:val="bottom"/>
          </w:tcPr>
          <w:p w14:paraId="67EC62D0" w14:textId="77777777" w:rsidR="004B04A3" w:rsidRPr="00BA3E27" w:rsidRDefault="004B04A3" w:rsidP="00B32481">
            <w:pPr>
              <w:pStyle w:val="NoSpacing"/>
              <w:spacing w:line="276" w:lineRule="auto"/>
              <w:rPr>
                <w:rFonts w:ascii="Calibri" w:hAnsi="Calibri" w:cs="Calibri"/>
                <w:b/>
                <w:sz w:val="16"/>
                <w:szCs w:val="16"/>
              </w:rPr>
            </w:pPr>
          </w:p>
        </w:tc>
        <w:tc>
          <w:tcPr>
            <w:tcW w:w="270" w:type="dxa"/>
            <w:shd w:val="clear" w:color="auto" w:fill="auto"/>
            <w:vAlign w:val="bottom"/>
          </w:tcPr>
          <w:p w14:paraId="7297BCD8" w14:textId="77777777" w:rsidR="004B04A3" w:rsidRPr="00BA3E27" w:rsidRDefault="004B04A3" w:rsidP="00B32481">
            <w:pPr>
              <w:pStyle w:val="NoSpacing"/>
              <w:spacing w:line="276" w:lineRule="auto"/>
              <w:rPr>
                <w:rFonts w:ascii="Calibri" w:hAnsi="Calibri" w:cs="Calibri"/>
                <w:b/>
                <w:sz w:val="16"/>
                <w:szCs w:val="16"/>
              </w:rPr>
            </w:pPr>
          </w:p>
        </w:tc>
        <w:tc>
          <w:tcPr>
            <w:tcW w:w="1908" w:type="dxa"/>
            <w:shd w:val="clear" w:color="auto" w:fill="auto"/>
            <w:vAlign w:val="bottom"/>
          </w:tcPr>
          <w:p w14:paraId="4234B144" w14:textId="77777777" w:rsidR="004B04A3" w:rsidRPr="00BA3E27" w:rsidRDefault="004B04A3" w:rsidP="00B32481">
            <w:pPr>
              <w:pStyle w:val="NoSpacing"/>
              <w:spacing w:line="276" w:lineRule="auto"/>
              <w:rPr>
                <w:rFonts w:ascii="Calibri" w:hAnsi="Calibri" w:cs="Calibri"/>
                <w:b/>
                <w:sz w:val="16"/>
                <w:szCs w:val="16"/>
              </w:rPr>
            </w:pPr>
          </w:p>
        </w:tc>
      </w:tr>
      <w:tr w:rsidR="004B04A3" w:rsidRPr="00BA3E27" w14:paraId="40AA0183" w14:textId="77777777" w:rsidTr="00B32481">
        <w:trPr>
          <w:trHeight w:hRule="exact" w:val="360"/>
        </w:trPr>
        <w:tc>
          <w:tcPr>
            <w:tcW w:w="6570" w:type="dxa"/>
            <w:gridSpan w:val="2"/>
            <w:shd w:val="clear" w:color="auto" w:fill="auto"/>
            <w:vAlign w:val="bottom"/>
          </w:tcPr>
          <w:p w14:paraId="4DBAD02B" w14:textId="77777777" w:rsidR="004B04A3" w:rsidRPr="00BA3E27" w:rsidRDefault="004B04A3" w:rsidP="00B32481">
            <w:pPr>
              <w:pStyle w:val="NoSpacing"/>
              <w:spacing w:line="276" w:lineRule="auto"/>
              <w:rPr>
                <w:rFonts w:ascii="Calibri" w:hAnsi="Calibri" w:cs="Calibri"/>
                <w:b/>
                <w:sz w:val="26"/>
                <w:szCs w:val="26"/>
              </w:rPr>
            </w:pPr>
            <w:r w:rsidRPr="00BA3E27">
              <w:rPr>
                <w:rFonts w:ascii="Calibri" w:hAnsi="Calibri" w:cs="Calibri"/>
                <w:b/>
                <w:sz w:val="26"/>
                <w:szCs w:val="26"/>
              </w:rPr>
              <w:t xml:space="preserve">Direct Supervisor </w:t>
            </w:r>
          </w:p>
        </w:tc>
        <w:tc>
          <w:tcPr>
            <w:tcW w:w="270" w:type="dxa"/>
          </w:tcPr>
          <w:p w14:paraId="12D0ECD9" w14:textId="77777777" w:rsidR="004B04A3" w:rsidRPr="00BA3E27" w:rsidRDefault="004B04A3" w:rsidP="00B32481">
            <w:pPr>
              <w:pStyle w:val="NoSpacing"/>
              <w:spacing w:line="276" w:lineRule="auto"/>
              <w:rPr>
                <w:rFonts w:ascii="Calibri" w:hAnsi="Calibri" w:cs="Calibri"/>
                <w:b/>
                <w:sz w:val="26"/>
                <w:szCs w:val="26"/>
              </w:rPr>
            </w:pPr>
          </w:p>
        </w:tc>
        <w:tc>
          <w:tcPr>
            <w:tcW w:w="2070" w:type="dxa"/>
            <w:shd w:val="clear" w:color="auto" w:fill="FFFFFF" w:themeFill="background1"/>
            <w:vAlign w:val="bottom"/>
          </w:tcPr>
          <w:p w14:paraId="741AF188" w14:textId="77777777" w:rsidR="004B04A3" w:rsidRPr="00BA3E27" w:rsidRDefault="004B04A3" w:rsidP="00B32481">
            <w:pPr>
              <w:pStyle w:val="NoSpacing"/>
              <w:spacing w:line="276" w:lineRule="auto"/>
              <w:rPr>
                <w:rFonts w:ascii="Calibri" w:hAnsi="Calibri" w:cs="Calibri"/>
                <w:b/>
                <w:sz w:val="26"/>
                <w:szCs w:val="26"/>
              </w:rPr>
            </w:pPr>
          </w:p>
        </w:tc>
        <w:tc>
          <w:tcPr>
            <w:tcW w:w="270" w:type="dxa"/>
            <w:shd w:val="clear" w:color="auto" w:fill="auto"/>
            <w:vAlign w:val="bottom"/>
          </w:tcPr>
          <w:p w14:paraId="48B0F128" w14:textId="77777777" w:rsidR="004B04A3" w:rsidRPr="00BA3E27" w:rsidRDefault="004B04A3" w:rsidP="00B32481">
            <w:pPr>
              <w:pStyle w:val="NoSpacing"/>
              <w:spacing w:line="276" w:lineRule="auto"/>
              <w:rPr>
                <w:rFonts w:ascii="Calibri" w:hAnsi="Calibri" w:cs="Calibri"/>
                <w:b/>
                <w:sz w:val="26"/>
                <w:szCs w:val="26"/>
              </w:rPr>
            </w:pPr>
          </w:p>
        </w:tc>
        <w:tc>
          <w:tcPr>
            <w:tcW w:w="1908" w:type="dxa"/>
            <w:shd w:val="clear" w:color="auto" w:fill="auto"/>
            <w:vAlign w:val="bottom"/>
          </w:tcPr>
          <w:p w14:paraId="47206405" w14:textId="77777777" w:rsidR="004B04A3" w:rsidRPr="00BA3E27" w:rsidRDefault="004B04A3" w:rsidP="00B32481">
            <w:pPr>
              <w:pStyle w:val="NoSpacing"/>
              <w:spacing w:line="276" w:lineRule="auto"/>
              <w:rPr>
                <w:rFonts w:ascii="Calibri" w:hAnsi="Calibri" w:cs="Calibri"/>
                <w:b/>
                <w:sz w:val="26"/>
                <w:szCs w:val="26"/>
              </w:rPr>
            </w:pPr>
          </w:p>
        </w:tc>
      </w:tr>
      <w:tr w:rsidR="004B04A3" w:rsidRPr="00E508D3" w14:paraId="077464AF" w14:textId="77777777" w:rsidTr="00B32481">
        <w:trPr>
          <w:trHeight w:hRule="exact" w:val="360"/>
        </w:trPr>
        <w:tc>
          <w:tcPr>
            <w:tcW w:w="862" w:type="dxa"/>
            <w:shd w:val="clear" w:color="auto" w:fill="auto"/>
            <w:vAlign w:val="bottom"/>
          </w:tcPr>
          <w:p w14:paraId="5508D56E" w14:textId="77777777" w:rsidR="004B04A3" w:rsidRPr="00E508D3" w:rsidRDefault="004B04A3" w:rsidP="00B32481">
            <w:pPr>
              <w:pStyle w:val="NoSpacing"/>
              <w:spacing w:line="276" w:lineRule="auto"/>
              <w:rPr>
                <w:rFonts w:ascii="Calibri" w:hAnsi="Calibri" w:cs="Calibri"/>
              </w:rPr>
            </w:pPr>
            <w:r w:rsidRPr="00E508D3">
              <w:rPr>
                <w:rFonts w:ascii="Calibri" w:hAnsi="Calibri" w:cs="Calibri"/>
              </w:rPr>
              <w:t>Name:</w:t>
            </w:r>
          </w:p>
        </w:tc>
        <w:tc>
          <w:tcPr>
            <w:tcW w:w="5708" w:type="dxa"/>
            <w:tcBorders>
              <w:bottom w:val="single" w:sz="4" w:space="0" w:color="auto"/>
            </w:tcBorders>
            <w:shd w:val="clear" w:color="auto" w:fill="auto"/>
            <w:vAlign w:val="bottom"/>
          </w:tcPr>
          <w:p w14:paraId="4EF0CACE" w14:textId="77777777" w:rsidR="004B04A3" w:rsidRPr="00E508D3" w:rsidRDefault="004B04A3" w:rsidP="00B32481">
            <w:pPr>
              <w:pStyle w:val="NoSpacing"/>
              <w:spacing w:line="276" w:lineRule="auto"/>
              <w:rPr>
                <w:rFonts w:ascii="Calibri" w:hAnsi="Calibri" w:cs="Calibri"/>
                <w:sz w:val="22"/>
                <w:szCs w:val="22"/>
              </w:rPr>
            </w:pPr>
          </w:p>
        </w:tc>
        <w:tc>
          <w:tcPr>
            <w:tcW w:w="270" w:type="dxa"/>
          </w:tcPr>
          <w:p w14:paraId="06A1259E" w14:textId="77777777" w:rsidR="004B04A3" w:rsidRPr="00E508D3" w:rsidRDefault="004B04A3" w:rsidP="00B32481">
            <w:pPr>
              <w:pStyle w:val="NoSpacing"/>
              <w:spacing w:line="276" w:lineRule="auto"/>
              <w:rPr>
                <w:rFonts w:ascii="Calibri" w:hAnsi="Calibri"/>
                <w:sz w:val="22"/>
                <w:szCs w:val="22"/>
              </w:rPr>
            </w:pPr>
          </w:p>
        </w:tc>
        <w:tc>
          <w:tcPr>
            <w:tcW w:w="2070" w:type="dxa"/>
            <w:tcBorders>
              <w:bottom w:val="single" w:sz="4" w:space="0" w:color="auto"/>
            </w:tcBorders>
            <w:shd w:val="clear" w:color="auto" w:fill="auto"/>
            <w:vAlign w:val="bottom"/>
          </w:tcPr>
          <w:p w14:paraId="6F2CDDA3" w14:textId="77777777" w:rsidR="004B04A3" w:rsidRPr="00E508D3" w:rsidRDefault="004B04A3" w:rsidP="00B32481">
            <w:pPr>
              <w:pStyle w:val="NoSpacing"/>
              <w:spacing w:line="276" w:lineRule="auto"/>
              <w:rPr>
                <w:rFonts w:ascii="Calibri" w:hAnsi="Calibri"/>
                <w:sz w:val="22"/>
                <w:szCs w:val="22"/>
              </w:rPr>
            </w:pPr>
          </w:p>
        </w:tc>
        <w:tc>
          <w:tcPr>
            <w:tcW w:w="270" w:type="dxa"/>
            <w:shd w:val="clear" w:color="auto" w:fill="auto"/>
            <w:vAlign w:val="bottom"/>
          </w:tcPr>
          <w:p w14:paraId="273F9BBF" w14:textId="77777777" w:rsidR="004B04A3" w:rsidRPr="00E508D3" w:rsidRDefault="004B04A3" w:rsidP="00B32481">
            <w:pPr>
              <w:pStyle w:val="NoSpacing"/>
              <w:spacing w:line="276" w:lineRule="auto"/>
              <w:rPr>
                <w:rFonts w:ascii="Calibri" w:hAnsi="Calibri"/>
                <w:sz w:val="22"/>
                <w:szCs w:val="22"/>
              </w:rPr>
            </w:pPr>
          </w:p>
        </w:tc>
        <w:tc>
          <w:tcPr>
            <w:tcW w:w="1908" w:type="dxa"/>
            <w:tcBorders>
              <w:bottom w:val="single" w:sz="4" w:space="0" w:color="auto"/>
            </w:tcBorders>
            <w:shd w:val="clear" w:color="auto" w:fill="auto"/>
            <w:vAlign w:val="bottom"/>
          </w:tcPr>
          <w:p w14:paraId="4E46A6A8" w14:textId="77777777" w:rsidR="004B04A3" w:rsidRPr="00E508D3" w:rsidRDefault="004B04A3" w:rsidP="00B32481">
            <w:pPr>
              <w:pStyle w:val="NoSpacing"/>
              <w:spacing w:line="276" w:lineRule="auto"/>
              <w:rPr>
                <w:rFonts w:ascii="Calibri" w:hAnsi="Calibri"/>
                <w:sz w:val="22"/>
                <w:szCs w:val="22"/>
              </w:rPr>
            </w:pPr>
          </w:p>
        </w:tc>
      </w:tr>
      <w:tr w:rsidR="004B04A3" w:rsidRPr="00BA3E27" w14:paraId="3DA72F20" w14:textId="77777777" w:rsidTr="00B32481">
        <w:trPr>
          <w:trHeight w:hRule="exact" w:val="172"/>
        </w:trPr>
        <w:tc>
          <w:tcPr>
            <w:tcW w:w="862" w:type="dxa"/>
            <w:shd w:val="clear" w:color="auto" w:fill="auto"/>
            <w:vAlign w:val="bottom"/>
          </w:tcPr>
          <w:p w14:paraId="17474566" w14:textId="77777777" w:rsidR="004B04A3" w:rsidRPr="00BA3E27" w:rsidRDefault="004B04A3" w:rsidP="00B32481">
            <w:pPr>
              <w:pStyle w:val="NoSpacing"/>
              <w:spacing w:line="276" w:lineRule="auto"/>
              <w:rPr>
                <w:rFonts w:ascii="Calibri" w:hAnsi="Calibri" w:cs="Calibri"/>
                <w:b/>
                <w:sz w:val="16"/>
                <w:szCs w:val="16"/>
              </w:rPr>
            </w:pPr>
          </w:p>
        </w:tc>
        <w:tc>
          <w:tcPr>
            <w:tcW w:w="5708" w:type="dxa"/>
            <w:tcBorders>
              <w:top w:val="single" w:sz="4" w:space="0" w:color="auto"/>
            </w:tcBorders>
            <w:shd w:val="clear" w:color="auto" w:fill="auto"/>
            <w:vAlign w:val="bottom"/>
          </w:tcPr>
          <w:p w14:paraId="243E19E5" w14:textId="77777777" w:rsidR="004B04A3" w:rsidRPr="00BA3E27" w:rsidRDefault="004B04A3" w:rsidP="00B32481">
            <w:pPr>
              <w:pStyle w:val="NoSpacing"/>
              <w:spacing w:line="276" w:lineRule="auto"/>
              <w:rPr>
                <w:rFonts w:ascii="Calibri" w:hAnsi="Calibri" w:cs="Calibri"/>
                <w:b/>
                <w:sz w:val="16"/>
                <w:szCs w:val="16"/>
              </w:rPr>
            </w:pPr>
          </w:p>
        </w:tc>
        <w:tc>
          <w:tcPr>
            <w:tcW w:w="270" w:type="dxa"/>
          </w:tcPr>
          <w:p w14:paraId="7D7436BC" w14:textId="77777777" w:rsidR="004B04A3" w:rsidRPr="00BA3E27" w:rsidRDefault="004B04A3" w:rsidP="00B32481">
            <w:pPr>
              <w:pStyle w:val="NoSpacing"/>
              <w:spacing w:line="276" w:lineRule="auto"/>
              <w:rPr>
                <w:rFonts w:ascii="Calibri" w:hAnsi="Calibri" w:cs="Calibri"/>
                <w:b/>
                <w:sz w:val="16"/>
                <w:szCs w:val="16"/>
              </w:rPr>
            </w:pPr>
          </w:p>
        </w:tc>
        <w:tc>
          <w:tcPr>
            <w:tcW w:w="2070" w:type="dxa"/>
            <w:tcBorders>
              <w:top w:val="single" w:sz="4" w:space="0" w:color="auto"/>
            </w:tcBorders>
            <w:shd w:val="clear" w:color="auto" w:fill="auto"/>
            <w:vAlign w:val="bottom"/>
          </w:tcPr>
          <w:p w14:paraId="6E64D49D" w14:textId="77777777" w:rsidR="004B04A3" w:rsidRPr="00BA3E27" w:rsidRDefault="004B04A3" w:rsidP="00B32481">
            <w:pPr>
              <w:pStyle w:val="NoSpacing"/>
              <w:spacing w:line="276" w:lineRule="auto"/>
              <w:rPr>
                <w:rFonts w:ascii="Calibri" w:hAnsi="Calibri" w:cs="Calibri"/>
                <w:b/>
                <w:sz w:val="16"/>
                <w:szCs w:val="16"/>
              </w:rPr>
            </w:pPr>
          </w:p>
        </w:tc>
        <w:tc>
          <w:tcPr>
            <w:tcW w:w="270" w:type="dxa"/>
            <w:shd w:val="clear" w:color="auto" w:fill="auto"/>
            <w:vAlign w:val="bottom"/>
          </w:tcPr>
          <w:p w14:paraId="2D3D70DD" w14:textId="77777777" w:rsidR="004B04A3" w:rsidRPr="00BA3E27" w:rsidRDefault="004B04A3" w:rsidP="00B32481">
            <w:pPr>
              <w:pStyle w:val="NoSpacing"/>
              <w:spacing w:line="276" w:lineRule="auto"/>
              <w:rPr>
                <w:rFonts w:ascii="Calibri" w:hAnsi="Calibri" w:cs="Calibri"/>
                <w:b/>
                <w:sz w:val="16"/>
                <w:szCs w:val="16"/>
              </w:rPr>
            </w:pPr>
          </w:p>
        </w:tc>
        <w:tc>
          <w:tcPr>
            <w:tcW w:w="1908" w:type="dxa"/>
            <w:tcBorders>
              <w:top w:val="single" w:sz="4" w:space="0" w:color="auto"/>
            </w:tcBorders>
            <w:shd w:val="clear" w:color="auto" w:fill="auto"/>
            <w:vAlign w:val="bottom"/>
          </w:tcPr>
          <w:p w14:paraId="291FA26E" w14:textId="77777777" w:rsidR="004B04A3" w:rsidRPr="00BA3E27" w:rsidRDefault="004B04A3" w:rsidP="00B32481">
            <w:pPr>
              <w:pStyle w:val="NoSpacing"/>
              <w:spacing w:line="276" w:lineRule="auto"/>
              <w:rPr>
                <w:rFonts w:ascii="Calibri" w:hAnsi="Calibri" w:cs="Calibri"/>
                <w:b/>
                <w:sz w:val="16"/>
                <w:szCs w:val="16"/>
              </w:rPr>
            </w:pPr>
          </w:p>
        </w:tc>
      </w:tr>
      <w:tr w:rsidR="004B04A3" w:rsidRPr="00BA3E27" w14:paraId="5409EBC4" w14:textId="77777777" w:rsidTr="00B32481">
        <w:trPr>
          <w:trHeight w:hRule="exact" w:val="360"/>
        </w:trPr>
        <w:tc>
          <w:tcPr>
            <w:tcW w:w="6570" w:type="dxa"/>
            <w:gridSpan w:val="2"/>
            <w:shd w:val="clear" w:color="auto" w:fill="auto"/>
            <w:vAlign w:val="bottom"/>
          </w:tcPr>
          <w:p w14:paraId="51C7BE4F" w14:textId="77777777" w:rsidR="004B04A3" w:rsidRPr="00BA3E27" w:rsidRDefault="004B04A3" w:rsidP="00B32481">
            <w:pPr>
              <w:pStyle w:val="NoSpacing"/>
              <w:spacing w:line="276" w:lineRule="auto"/>
              <w:rPr>
                <w:rFonts w:ascii="Calibri" w:hAnsi="Calibri" w:cs="Calibri"/>
                <w:b/>
                <w:sz w:val="26"/>
                <w:szCs w:val="26"/>
              </w:rPr>
            </w:pPr>
            <w:r w:rsidRPr="00BA3E27">
              <w:rPr>
                <w:rFonts w:ascii="Calibri" w:hAnsi="Calibri" w:cs="Calibri"/>
                <w:b/>
                <w:sz w:val="26"/>
                <w:szCs w:val="26"/>
              </w:rPr>
              <w:t>Funding Source Supervisor (Carl Perkins, IDEA, Title II, etc.)</w:t>
            </w:r>
          </w:p>
        </w:tc>
        <w:tc>
          <w:tcPr>
            <w:tcW w:w="270" w:type="dxa"/>
          </w:tcPr>
          <w:p w14:paraId="76DCB4D0" w14:textId="77777777" w:rsidR="004B04A3" w:rsidRPr="00BA3E27" w:rsidRDefault="004B04A3" w:rsidP="00B32481">
            <w:pPr>
              <w:pStyle w:val="NoSpacing"/>
              <w:spacing w:line="276" w:lineRule="auto"/>
              <w:rPr>
                <w:rFonts w:ascii="Calibri" w:hAnsi="Calibri" w:cs="Calibri"/>
                <w:b/>
                <w:sz w:val="26"/>
                <w:szCs w:val="26"/>
              </w:rPr>
            </w:pPr>
          </w:p>
        </w:tc>
        <w:tc>
          <w:tcPr>
            <w:tcW w:w="2070" w:type="dxa"/>
            <w:shd w:val="clear" w:color="auto" w:fill="auto"/>
            <w:vAlign w:val="bottom"/>
          </w:tcPr>
          <w:p w14:paraId="0C1180C8" w14:textId="77777777" w:rsidR="004B04A3" w:rsidRPr="00BA3E27" w:rsidRDefault="004B04A3" w:rsidP="00B32481">
            <w:pPr>
              <w:pStyle w:val="NoSpacing"/>
              <w:spacing w:line="276" w:lineRule="auto"/>
              <w:rPr>
                <w:rFonts w:ascii="Calibri" w:hAnsi="Calibri" w:cs="Calibri"/>
                <w:b/>
                <w:sz w:val="26"/>
                <w:szCs w:val="26"/>
              </w:rPr>
            </w:pPr>
          </w:p>
        </w:tc>
        <w:tc>
          <w:tcPr>
            <w:tcW w:w="270" w:type="dxa"/>
            <w:shd w:val="clear" w:color="auto" w:fill="auto"/>
            <w:vAlign w:val="bottom"/>
          </w:tcPr>
          <w:p w14:paraId="16863DD1" w14:textId="77777777" w:rsidR="004B04A3" w:rsidRPr="00BA3E27" w:rsidRDefault="004B04A3" w:rsidP="00B32481">
            <w:pPr>
              <w:pStyle w:val="NoSpacing"/>
              <w:spacing w:line="276" w:lineRule="auto"/>
              <w:rPr>
                <w:rFonts w:ascii="Calibri" w:hAnsi="Calibri" w:cs="Calibri"/>
                <w:b/>
                <w:sz w:val="26"/>
                <w:szCs w:val="26"/>
              </w:rPr>
            </w:pPr>
          </w:p>
        </w:tc>
        <w:tc>
          <w:tcPr>
            <w:tcW w:w="1908" w:type="dxa"/>
            <w:shd w:val="clear" w:color="auto" w:fill="auto"/>
            <w:vAlign w:val="bottom"/>
          </w:tcPr>
          <w:p w14:paraId="36FE4781" w14:textId="77777777" w:rsidR="004B04A3" w:rsidRPr="00BA3E27" w:rsidRDefault="004B04A3" w:rsidP="00B32481">
            <w:pPr>
              <w:pStyle w:val="NoSpacing"/>
              <w:spacing w:line="276" w:lineRule="auto"/>
              <w:rPr>
                <w:rFonts w:ascii="Calibri" w:hAnsi="Calibri" w:cs="Calibri"/>
                <w:b/>
                <w:sz w:val="26"/>
                <w:szCs w:val="26"/>
              </w:rPr>
            </w:pPr>
          </w:p>
        </w:tc>
      </w:tr>
      <w:tr w:rsidR="004B04A3" w:rsidRPr="00C02F5B" w14:paraId="776C9179" w14:textId="77777777" w:rsidTr="00B32481">
        <w:trPr>
          <w:trHeight w:hRule="exact" w:val="360"/>
        </w:trPr>
        <w:tc>
          <w:tcPr>
            <w:tcW w:w="862" w:type="dxa"/>
            <w:shd w:val="clear" w:color="auto" w:fill="auto"/>
            <w:vAlign w:val="bottom"/>
          </w:tcPr>
          <w:p w14:paraId="1BA6981F" w14:textId="77777777" w:rsidR="004B04A3" w:rsidRPr="00E508D3" w:rsidRDefault="004B04A3" w:rsidP="00B32481">
            <w:pPr>
              <w:pStyle w:val="NoSpacing"/>
              <w:spacing w:line="276" w:lineRule="auto"/>
              <w:rPr>
                <w:rFonts w:ascii="Calibri" w:hAnsi="Calibri" w:cs="Calibri"/>
              </w:rPr>
            </w:pPr>
            <w:r w:rsidRPr="00E508D3">
              <w:rPr>
                <w:rFonts w:ascii="Calibri" w:hAnsi="Calibri" w:cs="Calibri"/>
              </w:rPr>
              <w:t>Name:</w:t>
            </w:r>
          </w:p>
        </w:tc>
        <w:tc>
          <w:tcPr>
            <w:tcW w:w="5708" w:type="dxa"/>
            <w:tcBorders>
              <w:bottom w:val="single" w:sz="4" w:space="0" w:color="auto"/>
            </w:tcBorders>
            <w:shd w:val="clear" w:color="auto" w:fill="auto"/>
            <w:vAlign w:val="bottom"/>
          </w:tcPr>
          <w:p w14:paraId="61268F89" w14:textId="77777777" w:rsidR="004B04A3" w:rsidRPr="00C02F5B" w:rsidRDefault="004B04A3" w:rsidP="00B32481">
            <w:pPr>
              <w:pStyle w:val="NoSpacing"/>
              <w:spacing w:line="276" w:lineRule="auto"/>
              <w:rPr>
                <w:rFonts w:ascii="Calibri" w:hAnsi="Calibri" w:cs="Calibri"/>
                <w:b/>
                <w:sz w:val="22"/>
                <w:szCs w:val="22"/>
              </w:rPr>
            </w:pPr>
          </w:p>
        </w:tc>
        <w:tc>
          <w:tcPr>
            <w:tcW w:w="270" w:type="dxa"/>
          </w:tcPr>
          <w:p w14:paraId="1F5D7667" w14:textId="77777777" w:rsidR="004B04A3" w:rsidRPr="00C02F5B" w:rsidRDefault="004B04A3" w:rsidP="00B32481">
            <w:pPr>
              <w:pStyle w:val="NoSpacing"/>
              <w:spacing w:line="276" w:lineRule="auto"/>
              <w:rPr>
                <w:rFonts w:ascii="Calibri" w:hAnsi="Calibri"/>
                <w:b/>
                <w:sz w:val="22"/>
                <w:szCs w:val="22"/>
              </w:rPr>
            </w:pPr>
          </w:p>
        </w:tc>
        <w:tc>
          <w:tcPr>
            <w:tcW w:w="2070" w:type="dxa"/>
            <w:tcBorders>
              <w:bottom w:val="single" w:sz="4" w:space="0" w:color="auto"/>
            </w:tcBorders>
            <w:shd w:val="clear" w:color="auto" w:fill="auto"/>
            <w:vAlign w:val="bottom"/>
          </w:tcPr>
          <w:p w14:paraId="5F941C04" w14:textId="77777777" w:rsidR="004B04A3" w:rsidRPr="00C02F5B" w:rsidRDefault="004B04A3" w:rsidP="00B32481">
            <w:pPr>
              <w:pStyle w:val="NoSpacing"/>
              <w:spacing w:line="276" w:lineRule="auto"/>
              <w:rPr>
                <w:rFonts w:ascii="Calibri" w:hAnsi="Calibri"/>
                <w:b/>
                <w:sz w:val="22"/>
                <w:szCs w:val="22"/>
              </w:rPr>
            </w:pPr>
          </w:p>
        </w:tc>
        <w:tc>
          <w:tcPr>
            <w:tcW w:w="270" w:type="dxa"/>
            <w:shd w:val="clear" w:color="auto" w:fill="auto"/>
            <w:vAlign w:val="bottom"/>
          </w:tcPr>
          <w:p w14:paraId="5003B40C" w14:textId="77777777" w:rsidR="004B04A3" w:rsidRPr="00C02F5B" w:rsidRDefault="004B04A3" w:rsidP="00B32481">
            <w:pPr>
              <w:pStyle w:val="NoSpacing"/>
              <w:spacing w:line="276" w:lineRule="auto"/>
              <w:rPr>
                <w:rFonts w:ascii="Calibri" w:hAnsi="Calibri"/>
                <w:b/>
                <w:sz w:val="22"/>
                <w:szCs w:val="22"/>
              </w:rPr>
            </w:pPr>
          </w:p>
        </w:tc>
        <w:tc>
          <w:tcPr>
            <w:tcW w:w="1908" w:type="dxa"/>
            <w:tcBorders>
              <w:bottom w:val="single" w:sz="4" w:space="0" w:color="auto"/>
            </w:tcBorders>
            <w:shd w:val="clear" w:color="auto" w:fill="auto"/>
            <w:vAlign w:val="bottom"/>
          </w:tcPr>
          <w:p w14:paraId="391F0E18" w14:textId="77777777" w:rsidR="004B04A3" w:rsidRPr="00C02F5B" w:rsidRDefault="004B04A3" w:rsidP="00B32481">
            <w:pPr>
              <w:pStyle w:val="NoSpacing"/>
              <w:spacing w:line="276" w:lineRule="auto"/>
              <w:rPr>
                <w:rFonts w:ascii="Calibri" w:hAnsi="Calibri"/>
                <w:b/>
                <w:sz w:val="22"/>
                <w:szCs w:val="22"/>
              </w:rPr>
            </w:pPr>
          </w:p>
        </w:tc>
      </w:tr>
    </w:tbl>
    <w:p w14:paraId="22FB15B9" w14:textId="68C8EDD2" w:rsidR="00D36F5D" w:rsidRPr="005E07F0" w:rsidRDefault="00D36F5D" w:rsidP="004B04A3">
      <w:pPr>
        <w:autoSpaceDE w:val="0"/>
        <w:autoSpaceDN w:val="0"/>
        <w:adjustRightInd w:val="0"/>
        <w:ind w:left="360" w:right="-358"/>
        <w:jc w:val="both"/>
        <w:rPr>
          <w:sz w:val="22"/>
          <w:szCs w:val="22"/>
        </w:rPr>
      </w:pPr>
    </w:p>
    <w:sectPr w:rsidR="00D36F5D" w:rsidRPr="005E07F0" w:rsidSect="00A2011B">
      <w:pgSz w:w="12240" w:h="15840" w:code="1"/>
      <w:pgMar w:top="144" w:right="144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57E0"/>
    <w:multiLevelType w:val="hybridMultilevel"/>
    <w:tmpl w:val="212012D4"/>
    <w:lvl w:ilvl="0" w:tplc="B072BA42">
      <w:start w:val="1"/>
      <w:numFmt w:val="upperLetter"/>
      <w:lvlText w:val="%1."/>
      <w:lvlJc w:val="left"/>
      <w:pPr>
        <w:ind w:left="3600" w:hanging="360"/>
      </w:pPr>
      <w:rPr>
        <w:rFonts w:hint="default"/>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18477EAB"/>
    <w:multiLevelType w:val="hybridMultilevel"/>
    <w:tmpl w:val="627494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2C3209"/>
    <w:multiLevelType w:val="hybridMultilevel"/>
    <w:tmpl w:val="89A2AB1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9732A2"/>
    <w:multiLevelType w:val="hybridMultilevel"/>
    <w:tmpl w:val="4CBC542A"/>
    <w:lvl w:ilvl="0" w:tplc="BEA8AD22">
      <w:start w:val="1"/>
      <w:numFmt w:val="bullet"/>
      <w:lvlText w:val="•"/>
      <w:lvlJc w:val="left"/>
      <w:pPr>
        <w:tabs>
          <w:tab w:val="num" w:pos="1296"/>
        </w:tabs>
        <w:ind w:left="108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491DFC"/>
    <w:multiLevelType w:val="hybridMultilevel"/>
    <w:tmpl w:val="0338BF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D639B6"/>
    <w:multiLevelType w:val="hybridMultilevel"/>
    <w:tmpl w:val="72F244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626C01"/>
    <w:multiLevelType w:val="hybridMultilevel"/>
    <w:tmpl w:val="53C045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5B6030"/>
    <w:multiLevelType w:val="hybridMultilevel"/>
    <w:tmpl w:val="8BE2D0C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6"/>
  </w:num>
  <w:num w:numId="5">
    <w:abstractNumId w:val="4"/>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B4A"/>
    <w:rsid w:val="00041B63"/>
    <w:rsid w:val="00060369"/>
    <w:rsid w:val="00087495"/>
    <w:rsid w:val="000A357B"/>
    <w:rsid w:val="000D0093"/>
    <w:rsid w:val="000D678F"/>
    <w:rsid w:val="000F0A1F"/>
    <w:rsid w:val="0010073D"/>
    <w:rsid w:val="00102FE0"/>
    <w:rsid w:val="00145746"/>
    <w:rsid w:val="00151F7C"/>
    <w:rsid w:val="00160D3B"/>
    <w:rsid w:val="00161848"/>
    <w:rsid w:val="001B198C"/>
    <w:rsid w:val="001E602B"/>
    <w:rsid w:val="001F6038"/>
    <w:rsid w:val="00211876"/>
    <w:rsid w:val="00211A14"/>
    <w:rsid w:val="00242E21"/>
    <w:rsid w:val="00253D4A"/>
    <w:rsid w:val="002B3879"/>
    <w:rsid w:val="002E2158"/>
    <w:rsid w:val="002E5E43"/>
    <w:rsid w:val="002F313A"/>
    <w:rsid w:val="00306CDF"/>
    <w:rsid w:val="00317B88"/>
    <w:rsid w:val="003244BF"/>
    <w:rsid w:val="00327D57"/>
    <w:rsid w:val="00334B46"/>
    <w:rsid w:val="00350516"/>
    <w:rsid w:val="00351094"/>
    <w:rsid w:val="00363AE1"/>
    <w:rsid w:val="003702CB"/>
    <w:rsid w:val="003B56D5"/>
    <w:rsid w:val="003C7C64"/>
    <w:rsid w:val="004015A3"/>
    <w:rsid w:val="00403AD1"/>
    <w:rsid w:val="00403F86"/>
    <w:rsid w:val="00404EDA"/>
    <w:rsid w:val="00430070"/>
    <w:rsid w:val="00440225"/>
    <w:rsid w:val="00450D9E"/>
    <w:rsid w:val="00475DCC"/>
    <w:rsid w:val="004906C2"/>
    <w:rsid w:val="004B04A3"/>
    <w:rsid w:val="004B1342"/>
    <w:rsid w:val="004B5B82"/>
    <w:rsid w:val="004D5212"/>
    <w:rsid w:val="004E636F"/>
    <w:rsid w:val="005129CE"/>
    <w:rsid w:val="00524EFF"/>
    <w:rsid w:val="00525F0D"/>
    <w:rsid w:val="005360D8"/>
    <w:rsid w:val="00552D6C"/>
    <w:rsid w:val="00582D34"/>
    <w:rsid w:val="00586FC4"/>
    <w:rsid w:val="005905E4"/>
    <w:rsid w:val="005956F0"/>
    <w:rsid w:val="005A0FE1"/>
    <w:rsid w:val="005B2A73"/>
    <w:rsid w:val="005B464A"/>
    <w:rsid w:val="005C06A8"/>
    <w:rsid w:val="005C1F60"/>
    <w:rsid w:val="005E07F0"/>
    <w:rsid w:val="005E32C1"/>
    <w:rsid w:val="005E4CEA"/>
    <w:rsid w:val="005E64D4"/>
    <w:rsid w:val="00605DE4"/>
    <w:rsid w:val="00610C0F"/>
    <w:rsid w:val="00621DFA"/>
    <w:rsid w:val="00635EB5"/>
    <w:rsid w:val="0065551B"/>
    <w:rsid w:val="00656FC4"/>
    <w:rsid w:val="00673D7F"/>
    <w:rsid w:val="00673F03"/>
    <w:rsid w:val="00683B3A"/>
    <w:rsid w:val="00697351"/>
    <w:rsid w:val="006A3F1B"/>
    <w:rsid w:val="006D547E"/>
    <w:rsid w:val="006E36DF"/>
    <w:rsid w:val="0070686D"/>
    <w:rsid w:val="00712BC5"/>
    <w:rsid w:val="0072163A"/>
    <w:rsid w:val="0072502F"/>
    <w:rsid w:val="007337F8"/>
    <w:rsid w:val="00751BCD"/>
    <w:rsid w:val="007651DD"/>
    <w:rsid w:val="007724C9"/>
    <w:rsid w:val="0078022D"/>
    <w:rsid w:val="00780B4A"/>
    <w:rsid w:val="00785BD6"/>
    <w:rsid w:val="007A2614"/>
    <w:rsid w:val="007D3C3F"/>
    <w:rsid w:val="007E20AD"/>
    <w:rsid w:val="007F091C"/>
    <w:rsid w:val="00824896"/>
    <w:rsid w:val="008266F9"/>
    <w:rsid w:val="008311C1"/>
    <w:rsid w:val="00836780"/>
    <w:rsid w:val="00861CA8"/>
    <w:rsid w:val="008620F5"/>
    <w:rsid w:val="0086477C"/>
    <w:rsid w:val="00865F07"/>
    <w:rsid w:val="008C396E"/>
    <w:rsid w:val="008F38C2"/>
    <w:rsid w:val="008F71BE"/>
    <w:rsid w:val="00903C04"/>
    <w:rsid w:val="00912388"/>
    <w:rsid w:val="00922D59"/>
    <w:rsid w:val="009254C9"/>
    <w:rsid w:val="009627A7"/>
    <w:rsid w:val="00964194"/>
    <w:rsid w:val="009B0339"/>
    <w:rsid w:val="009D02C6"/>
    <w:rsid w:val="009E0AAC"/>
    <w:rsid w:val="009E65A4"/>
    <w:rsid w:val="009F3ECC"/>
    <w:rsid w:val="00A0715F"/>
    <w:rsid w:val="00A2011B"/>
    <w:rsid w:val="00A37E67"/>
    <w:rsid w:val="00A74F50"/>
    <w:rsid w:val="00A7712D"/>
    <w:rsid w:val="00A874F7"/>
    <w:rsid w:val="00AB2C13"/>
    <w:rsid w:val="00AC3BC4"/>
    <w:rsid w:val="00AD45F4"/>
    <w:rsid w:val="00AE5B04"/>
    <w:rsid w:val="00AF2FC2"/>
    <w:rsid w:val="00B07B2D"/>
    <w:rsid w:val="00B42063"/>
    <w:rsid w:val="00B466C8"/>
    <w:rsid w:val="00B608C6"/>
    <w:rsid w:val="00B72855"/>
    <w:rsid w:val="00B75C0F"/>
    <w:rsid w:val="00B87470"/>
    <w:rsid w:val="00B97924"/>
    <w:rsid w:val="00C0486A"/>
    <w:rsid w:val="00C131FE"/>
    <w:rsid w:val="00C20F94"/>
    <w:rsid w:val="00C42A46"/>
    <w:rsid w:val="00C54629"/>
    <w:rsid w:val="00C65AA5"/>
    <w:rsid w:val="00C76673"/>
    <w:rsid w:val="00C87037"/>
    <w:rsid w:val="00C87387"/>
    <w:rsid w:val="00C92138"/>
    <w:rsid w:val="00CA0262"/>
    <w:rsid w:val="00CA5CBB"/>
    <w:rsid w:val="00CC53E4"/>
    <w:rsid w:val="00CD78B4"/>
    <w:rsid w:val="00CE7C63"/>
    <w:rsid w:val="00CF3A74"/>
    <w:rsid w:val="00D30964"/>
    <w:rsid w:val="00D36F5D"/>
    <w:rsid w:val="00D417BD"/>
    <w:rsid w:val="00D425BF"/>
    <w:rsid w:val="00D7271D"/>
    <w:rsid w:val="00D75BA7"/>
    <w:rsid w:val="00D91C9B"/>
    <w:rsid w:val="00D92D28"/>
    <w:rsid w:val="00DB136D"/>
    <w:rsid w:val="00DC29EC"/>
    <w:rsid w:val="00DE5514"/>
    <w:rsid w:val="00E0171A"/>
    <w:rsid w:val="00E0502E"/>
    <w:rsid w:val="00E11E41"/>
    <w:rsid w:val="00E1557B"/>
    <w:rsid w:val="00E26803"/>
    <w:rsid w:val="00E45D78"/>
    <w:rsid w:val="00E46DBA"/>
    <w:rsid w:val="00E50696"/>
    <w:rsid w:val="00E63D4C"/>
    <w:rsid w:val="00E76394"/>
    <w:rsid w:val="00E77FB0"/>
    <w:rsid w:val="00E95CF5"/>
    <w:rsid w:val="00EC2CDB"/>
    <w:rsid w:val="00EF7B20"/>
    <w:rsid w:val="00F02576"/>
    <w:rsid w:val="00F075BE"/>
    <w:rsid w:val="00F30E68"/>
    <w:rsid w:val="00F51CB4"/>
    <w:rsid w:val="00F66CA3"/>
    <w:rsid w:val="00F92982"/>
    <w:rsid w:val="00FA4401"/>
    <w:rsid w:val="00FB58B3"/>
    <w:rsid w:val="00FD01B0"/>
    <w:rsid w:val="00FD47AC"/>
    <w:rsid w:val="00FE2675"/>
    <w:rsid w:val="00FF3C50"/>
    <w:rsid w:val="00FF7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17546"/>
  <w15:chartTrackingRefBased/>
  <w15:docId w15:val="{BC540A51-BC84-4E5B-8B5A-2D69E906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1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5E64D4"/>
    <w:rPr>
      <w:rFonts w:ascii="Tahoma" w:hAnsi="Tahoma" w:cs="Tahoma"/>
      <w:sz w:val="16"/>
      <w:szCs w:val="16"/>
    </w:rPr>
  </w:style>
  <w:style w:type="table" w:styleId="TableGrid">
    <w:name w:val="Table Grid"/>
    <w:basedOn w:val="TableNormal"/>
    <w:uiPriority w:val="59"/>
    <w:rsid w:val="0096419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194"/>
    <w:pPr>
      <w:ind w:left="720"/>
      <w:contextualSpacing/>
    </w:pPr>
  </w:style>
  <w:style w:type="paragraph" w:styleId="NoSpacing">
    <w:name w:val="No Spacing"/>
    <w:uiPriority w:val="1"/>
    <w:qFormat/>
    <w:rsid w:val="00D36F5D"/>
    <w:rPr>
      <w:sz w:val="24"/>
      <w:szCs w:val="24"/>
    </w:rPr>
  </w:style>
  <w:style w:type="paragraph" w:styleId="Header">
    <w:name w:val="header"/>
    <w:basedOn w:val="Normal"/>
    <w:link w:val="HeaderChar"/>
    <w:rsid w:val="00D36F5D"/>
    <w:pPr>
      <w:tabs>
        <w:tab w:val="center" w:pos="4680"/>
        <w:tab w:val="right" w:pos="9360"/>
      </w:tabs>
    </w:pPr>
  </w:style>
  <w:style w:type="character" w:customStyle="1" w:styleId="HeaderChar">
    <w:name w:val="Header Char"/>
    <w:link w:val="Header"/>
    <w:rsid w:val="00D36F5D"/>
    <w:rPr>
      <w:sz w:val="24"/>
      <w:szCs w:val="24"/>
    </w:rPr>
  </w:style>
  <w:style w:type="character" w:styleId="FollowedHyperlink">
    <w:name w:val="FollowedHyperlink"/>
    <w:basedOn w:val="DefaultParagraphFont"/>
    <w:rsid w:val="009627A7"/>
    <w:rPr>
      <w:color w:val="954F72" w:themeColor="followedHyperlink"/>
      <w:u w:val="single"/>
    </w:rPr>
  </w:style>
  <w:style w:type="table" w:customStyle="1" w:styleId="TableGrid1">
    <w:name w:val="Table Grid1"/>
    <w:basedOn w:val="TableNormal"/>
    <w:next w:val="TableGrid"/>
    <w:uiPriority w:val="39"/>
    <w:rsid w:val="00FD01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9B0339"/>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hyperlink" Target="http://www.doa.la.gov/osp/Travel/parking/BRairport.pdf"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BCDD9D62E21947ACE8088773EC81ED" ma:contentTypeVersion="12" ma:contentTypeDescription="Create a new document." ma:contentTypeScope="" ma:versionID="591a5d1520d7b4c41133367016fc29ce">
  <xsd:schema xmlns:xsd="http://www.w3.org/2001/XMLSchema" xmlns:xs="http://www.w3.org/2001/XMLSchema" xmlns:p="http://schemas.microsoft.com/office/2006/metadata/properties" xmlns:ns3="1b6fefef-1f93-45d0-ae49-cfea8f3d0b93" xmlns:ns4="31758004-ed65-4d15-a8f3-50eedf95d9c4" targetNamespace="http://schemas.microsoft.com/office/2006/metadata/properties" ma:root="true" ma:fieldsID="dd2d6aaddcce04974ace3e2cdcdb502c" ns3:_="" ns4:_="">
    <xsd:import namespace="1b6fefef-1f93-45d0-ae49-cfea8f3d0b93"/>
    <xsd:import namespace="31758004-ed65-4d15-a8f3-50eedf95d9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fefef-1f93-45d0-ae49-cfea8f3d0b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758004-ed65-4d15-a8f3-50eedf95d9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77C0E-5824-4055-97C8-0438CD8E9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fefef-1f93-45d0-ae49-cfea8f3d0b93"/>
    <ds:schemaRef ds:uri="31758004-ed65-4d15-a8f3-50eedf95d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EA4F99-3997-441C-A51C-ED270E02A4C1}">
  <ds:schemaRefs>
    <ds:schemaRef ds:uri="http://schemas.microsoft.com/sharepoint/v3/contenttype/forms"/>
  </ds:schemaRefs>
</ds:datastoreItem>
</file>

<file path=customXml/itemProps3.xml><?xml version="1.0" encoding="utf-8"?>
<ds:datastoreItem xmlns:ds="http://schemas.openxmlformats.org/officeDocument/2006/customXml" ds:itemID="{4D84759E-1996-4477-8B1C-0F869200A2F7}">
  <ds:schemaRefs>
    <ds:schemaRef ds:uri="1b6fefef-1f93-45d0-ae49-cfea8f3d0b93"/>
    <ds:schemaRef ds:uri="http://schemas.microsoft.com/office/2006/documentManagement/types"/>
    <ds:schemaRef ds:uri="http://schemas.microsoft.com/office/infopath/2007/PartnerControls"/>
    <ds:schemaRef ds:uri="http://purl.org/dc/dcmitype/"/>
    <ds:schemaRef ds:uri="http://purl.org/dc/terms/"/>
    <ds:schemaRef ds:uri="http://purl.org/dc/elements/1.1/"/>
    <ds:schemaRef ds:uri="http://www.w3.org/XML/1998/namespace"/>
    <ds:schemaRef ds:uri="http://schemas.openxmlformats.org/package/2006/metadata/core-properties"/>
    <ds:schemaRef ds:uri="31758004-ed65-4d15-a8f3-50eedf95d9c4"/>
    <ds:schemaRef ds:uri="http://schemas.microsoft.com/office/2006/metadata/properties"/>
  </ds:schemaRefs>
</ds:datastoreItem>
</file>

<file path=customXml/itemProps4.xml><?xml version="1.0" encoding="utf-8"?>
<ds:datastoreItem xmlns:ds="http://schemas.openxmlformats.org/officeDocument/2006/customXml" ds:itemID="{5DFE6CDA-D831-430B-8DAC-E54A6C315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2766</Words>
  <Characters>16100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Livingston Parish Public Schools</vt:lpstr>
    </vt:vector>
  </TitlesOfParts>
  <Company>LPSB</Company>
  <LinksUpToDate>false</LinksUpToDate>
  <CharactersWithSpaces>18829</CharactersWithSpaces>
  <SharedDoc>false</SharedDoc>
  <HLinks>
    <vt:vector size="12" baseType="variant">
      <vt:variant>
        <vt:i4>6815801</vt:i4>
      </vt:variant>
      <vt:variant>
        <vt:i4>3</vt:i4>
      </vt:variant>
      <vt:variant>
        <vt:i4>0</vt:i4>
      </vt:variant>
      <vt:variant>
        <vt:i4>5</vt:i4>
      </vt:variant>
      <vt:variant>
        <vt:lpwstr>http://www.doa.la.gov/osp/Travel/parking/BRairport.pdf</vt:lpwstr>
      </vt:variant>
      <vt:variant>
        <vt:lpwstr/>
      </vt:variant>
      <vt:variant>
        <vt:i4>2228328</vt:i4>
      </vt:variant>
      <vt:variant>
        <vt:i4>0</vt:i4>
      </vt:variant>
      <vt:variant>
        <vt:i4>0</vt:i4>
      </vt:variant>
      <vt:variant>
        <vt:i4>5</vt:i4>
      </vt:variant>
      <vt:variant>
        <vt:lpwstr>http://www.pnf.com/book/0050930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Livingston Parish Public Schools</dc:title>
  <dc:subject/>
  <dc:creator>jlaborde81</dc:creator>
  <cp:keywords/>
  <cp:lastModifiedBy>Denee Aydell</cp:lastModifiedBy>
  <cp:revision>2</cp:revision>
  <cp:lastPrinted>2017-06-13T15:05:00Z</cp:lastPrinted>
  <dcterms:created xsi:type="dcterms:W3CDTF">2021-07-15T13:51:00Z</dcterms:created>
  <dcterms:modified xsi:type="dcterms:W3CDTF">2021-07-15T13:51:00Z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0x010100D7BCDD9D62E21947ACE8088773EC81ED</vt:lpwstr>
  </property>
</Properties>
</file>